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D1C" w:rsidRDefault="00283D1C" w:rsidP="00852EAF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4"/>
        </w:rPr>
      </w:pPr>
      <w:r w:rsidRPr="00852EAF">
        <w:rPr>
          <w:b/>
          <w:bCs/>
          <w:sz w:val="28"/>
          <w:szCs w:val="24"/>
        </w:rPr>
        <w:t xml:space="preserve">АДМИНИСТРАЦИЯ </w:t>
      </w:r>
    </w:p>
    <w:p w:rsidR="00283D1C" w:rsidRDefault="00283D1C" w:rsidP="00852EAF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ПЕТРОВСКОГО СЕЛЬСОВЕТА</w:t>
      </w:r>
    </w:p>
    <w:p w:rsidR="00283D1C" w:rsidRPr="00852EAF" w:rsidRDefault="00283D1C" w:rsidP="00B61C72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ОРДЫНСКОГО</w:t>
      </w:r>
      <w:r w:rsidRPr="00852EAF">
        <w:rPr>
          <w:b/>
          <w:bCs/>
          <w:sz w:val="28"/>
          <w:szCs w:val="24"/>
        </w:rPr>
        <w:t xml:space="preserve"> РАЙОНА</w:t>
      </w:r>
      <w:r>
        <w:rPr>
          <w:b/>
          <w:bCs/>
          <w:sz w:val="28"/>
          <w:szCs w:val="24"/>
        </w:rPr>
        <w:t xml:space="preserve"> </w:t>
      </w:r>
      <w:r w:rsidRPr="00852EAF">
        <w:rPr>
          <w:b/>
          <w:bCs/>
          <w:sz w:val="28"/>
          <w:szCs w:val="24"/>
        </w:rPr>
        <w:t>НОВОСИБИРСКОЙ ОБЛАСТИ</w:t>
      </w:r>
    </w:p>
    <w:p w:rsidR="00283D1C" w:rsidRPr="00852EAF" w:rsidRDefault="00283D1C" w:rsidP="00852EAF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4"/>
        </w:rPr>
      </w:pPr>
    </w:p>
    <w:p w:rsidR="00283D1C" w:rsidRPr="00852EAF" w:rsidRDefault="00283D1C" w:rsidP="00852EAF">
      <w:pPr>
        <w:overflowPunct/>
        <w:autoSpaceDE/>
        <w:autoSpaceDN/>
        <w:adjustRightInd/>
        <w:jc w:val="center"/>
        <w:textAlignment w:val="auto"/>
        <w:rPr>
          <w:bCs/>
          <w:sz w:val="28"/>
          <w:szCs w:val="24"/>
        </w:rPr>
      </w:pPr>
      <w:r w:rsidRPr="00852EAF">
        <w:rPr>
          <w:b/>
          <w:bCs/>
          <w:sz w:val="28"/>
          <w:szCs w:val="24"/>
        </w:rPr>
        <w:t>ПОСТАНОВЛЕНИЕ</w:t>
      </w:r>
    </w:p>
    <w:p w:rsidR="00283D1C" w:rsidRPr="00852EAF" w:rsidRDefault="00283D1C" w:rsidP="00852EAF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4"/>
        </w:rPr>
      </w:pPr>
    </w:p>
    <w:p w:rsidR="00283D1C" w:rsidRPr="00852EAF" w:rsidRDefault="00283D1C" w:rsidP="00B61C72">
      <w:pPr>
        <w:keepNext/>
        <w:overflowPunct/>
        <w:autoSpaceDE/>
        <w:autoSpaceDN/>
        <w:adjustRightInd/>
        <w:textAlignment w:val="auto"/>
        <w:outlineLvl w:val="3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о</w:t>
      </w:r>
      <w:r w:rsidRPr="00852EAF">
        <w:rPr>
          <w:b/>
          <w:bCs/>
          <w:sz w:val="28"/>
          <w:szCs w:val="24"/>
        </w:rPr>
        <w:t xml:space="preserve">т </w:t>
      </w:r>
      <w:r w:rsidR="00012514">
        <w:rPr>
          <w:b/>
          <w:bCs/>
          <w:sz w:val="28"/>
          <w:szCs w:val="24"/>
        </w:rPr>
        <w:t>16</w:t>
      </w:r>
      <w:r>
        <w:rPr>
          <w:b/>
          <w:bCs/>
          <w:sz w:val="28"/>
          <w:szCs w:val="24"/>
        </w:rPr>
        <w:t>.0</w:t>
      </w:r>
      <w:r w:rsidR="00EC28B4">
        <w:rPr>
          <w:b/>
          <w:bCs/>
          <w:sz w:val="28"/>
          <w:szCs w:val="24"/>
        </w:rPr>
        <w:t>1.2023</w:t>
      </w:r>
      <w:r>
        <w:rPr>
          <w:b/>
          <w:bCs/>
          <w:sz w:val="28"/>
          <w:szCs w:val="24"/>
        </w:rPr>
        <w:t xml:space="preserve">г.                                                                    </w:t>
      </w:r>
      <w:r w:rsidR="00012514">
        <w:rPr>
          <w:b/>
          <w:bCs/>
          <w:sz w:val="28"/>
          <w:szCs w:val="24"/>
        </w:rPr>
        <w:t xml:space="preserve">                               </w:t>
      </w:r>
      <w:r w:rsidRPr="00852EAF">
        <w:rPr>
          <w:b/>
          <w:bCs/>
          <w:sz w:val="28"/>
          <w:szCs w:val="24"/>
        </w:rPr>
        <w:t xml:space="preserve">№ </w:t>
      </w:r>
      <w:r w:rsidR="00012514">
        <w:rPr>
          <w:b/>
          <w:bCs/>
          <w:sz w:val="28"/>
          <w:szCs w:val="24"/>
        </w:rPr>
        <w:t>03</w:t>
      </w:r>
    </w:p>
    <w:p w:rsidR="00283D1C" w:rsidRPr="00852EAF" w:rsidRDefault="00283D1C" w:rsidP="00852EA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283D1C" w:rsidRPr="00852EAF" w:rsidRDefault="00283D1C" w:rsidP="00852EAF">
      <w:pPr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  <w:r w:rsidRPr="00852EA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утверждении обзора</w:t>
      </w:r>
      <w:r w:rsidRPr="00852EAF">
        <w:t xml:space="preserve"> </w:t>
      </w:r>
      <w:r w:rsidRPr="00852EAF">
        <w:rPr>
          <w:b/>
          <w:sz w:val="28"/>
          <w:szCs w:val="28"/>
        </w:rPr>
        <w:t>правоприменительной практики контрольно-</w:t>
      </w:r>
    </w:p>
    <w:p w:rsidR="00283D1C" w:rsidRPr="00852EAF" w:rsidRDefault="00283D1C" w:rsidP="00B61C72">
      <w:pPr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  <w:r w:rsidRPr="00852EAF">
        <w:rPr>
          <w:b/>
          <w:sz w:val="28"/>
          <w:szCs w:val="28"/>
        </w:rPr>
        <w:t xml:space="preserve">надзорной деятельности администрации </w:t>
      </w:r>
      <w:r>
        <w:rPr>
          <w:b/>
          <w:sz w:val="28"/>
          <w:szCs w:val="28"/>
        </w:rPr>
        <w:t>Петровского сельсовета Ордынского</w:t>
      </w:r>
      <w:r w:rsidRPr="00852EAF">
        <w:rPr>
          <w:b/>
          <w:sz w:val="28"/>
          <w:szCs w:val="28"/>
        </w:rPr>
        <w:t xml:space="preserve"> района </w:t>
      </w:r>
      <w:r w:rsidR="00EC28B4">
        <w:rPr>
          <w:b/>
          <w:sz w:val="28"/>
          <w:szCs w:val="28"/>
        </w:rPr>
        <w:t>Новосибирской области за 2022</w:t>
      </w:r>
      <w:r w:rsidRPr="00852EAF">
        <w:rPr>
          <w:b/>
          <w:sz w:val="28"/>
          <w:szCs w:val="28"/>
        </w:rPr>
        <w:t xml:space="preserve"> год</w:t>
      </w:r>
    </w:p>
    <w:p w:rsidR="00283D1C" w:rsidRDefault="00283D1C" w:rsidP="00852EAF">
      <w:pPr>
        <w:overflowPunct/>
        <w:autoSpaceDE/>
        <w:autoSpaceDN/>
        <w:adjustRightInd/>
        <w:ind w:firstLine="709"/>
        <w:jc w:val="center"/>
        <w:textAlignment w:val="auto"/>
        <w:rPr>
          <w:sz w:val="24"/>
          <w:szCs w:val="24"/>
        </w:rPr>
      </w:pPr>
    </w:p>
    <w:p w:rsidR="00283D1C" w:rsidRPr="00852EAF" w:rsidRDefault="00283D1C" w:rsidP="00852EAF">
      <w:pPr>
        <w:overflowPunct/>
        <w:autoSpaceDE/>
        <w:autoSpaceDN/>
        <w:adjustRightInd/>
        <w:ind w:firstLine="709"/>
        <w:jc w:val="center"/>
        <w:textAlignment w:val="auto"/>
        <w:rPr>
          <w:sz w:val="24"/>
          <w:szCs w:val="24"/>
        </w:rPr>
      </w:pPr>
    </w:p>
    <w:p w:rsidR="00283D1C" w:rsidRDefault="00283D1C" w:rsidP="00852EA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852EAF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со статьей 8.2. Федерального закона от 26.12.2008 г. № 294-ФЗ «</w:t>
      </w:r>
      <w:r w:rsidRPr="00FE3901">
        <w:rPr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>
        <w:rPr>
          <w:sz w:val="28"/>
          <w:szCs w:val="28"/>
        </w:rPr>
        <w:t>», с распоряжением Губернатора Новосибирской области от 07.11.2016 г. № 192-р «Об организации работы по обобщению и анализу правоприменительной практики контрольно-надзорной деятельности в Новосибирской области»</w:t>
      </w:r>
      <w:r w:rsidRPr="00852EA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283D1C" w:rsidRPr="00852EAF" w:rsidRDefault="00283D1C" w:rsidP="00852EA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283D1C" w:rsidRDefault="00283D1C" w:rsidP="004E1767">
      <w:pPr>
        <w:overflowPunct/>
        <w:autoSpaceDE/>
        <w:autoSpaceDN/>
        <w:adjustRightInd/>
        <w:jc w:val="both"/>
        <w:textAlignment w:val="auto"/>
        <w:rPr>
          <w:sz w:val="28"/>
          <w:szCs w:val="24"/>
        </w:rPr>
      </w:pPr>
      <w:r w:rsidRPr="00852EAF">
        <w:rPr>
          <w:sz w:val="28"/>
          <w:szCs w:val="24"/>
        </w:rPr>
        <w:t xml:space="preserve">ПОСТАНОВЛЯЮ: </w:t>
      </w:r>
    </w:p>
    <w:p w:rsidR="00283D1C" w:rsidRPr="004E1767" w:rsidRDefault="00283D1C" w:rsidP="00492BE7">
      <w:pPr>
        <w:pStyle w:val="ad"/>
        <w:numPr>
          <w:ilvl w:val="0"/>
          <w:numId w:val="12"/>
        </w:numPr>
        <w:overflowPunct/>
        <w:autoSpaceDE/>
        <w:autoSpaceDN/>
        <w:adjustRightInd/>
        <w:ind w:left="0" w:firstLine="0"/>
        <w:jc w:val="both"/>
        <w:textAlignment w:val="auto"/>
        <w:rPr>
          <w:sz w:val="28"/>
          <w:szCs w:val="28"/>
        </w:rPr>
      </w:pPr>
      <w:r w:rsidRPr="004E1767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прилагаемый обзор </w:t>
      </w:r>
      <w:r w:rsidRPr="004E1767">
        <w:rPr>
          <w:sz w:val="28"/>
          <w:szCs w:val="28"/>
        </w:rPr>
        <w:t>правоприменительной практики контрольно-</w:t>
      </w:r>
    </w:p>
    <w:p w:rsidR="00283D1C" w:rsidRPr="00492BE7" w:rsidRDefault="00283D1C" w:rsidP="00492BE7">
      <w:pPr>
        <w:pStyle w:val="ad"/>
        <w:overflowPunct/>
        <w:autoSpaceDE/>
        <w:autoSpaceDN/>
        <w:adjustRightInd/>
        <w:ind w:left="0"/>
        <w:jc w:val="both"/>
        <w:textAlignment w:val="auto"/>
        <w:rPr>
          <w:sz w:val="28"/>
          <w:szCs w:val="28"/>
        </w:rPr>
      </w:pPr>
      <w:r w:rsidRPr="00492BE7">
        <w:rPr>
          <w:sz w:val="28"/>
          <w:szCs w:val="28"/>
        </w:rPr>
        <w:t xml:space="preserve">надзорной деятельности администрации </w:t>
      </w:r>
      <w:r>
        <w:rPr>
          <w:sz w:val="28"/>
          <w:szCs w:val="28"/>
        </w:rPr>
        <w:t>Петровского сельсовета Ордынского</w:t>
      </w:r>
      <w:r w:rsidRPr="00492BE7">
        <w:rPr>
          <w:sz w:val="28"/>
          <w:szCs w:val="28"/>
        </w:rPr>
        <w:t xml:space="preserve"> райо</w:t>
      </w:r>
      <w:r>
        <w:rPr>
          <w:sz w:val="28"/>
          <w:szCs w:val="28"/>
        </w:rPr>
        <w:t>на Новосибирской области за 20</w:t>
      </w:r>
      <w:r w:rsidR="00EC28B4">
        <w:rPr>
          <w:sz w:val="28"/>
          <w:szCs w:val="28"/>
        </w:rPr>
        <w:t>22</w:t>
      </w:r>
      <w:r w:rsidRPr="00492BE7">
        <w:rPr>
          <w:sz w:val="28"/>
          <w:szCs w:val="28"/>
        </w:rPr>
        <w:t xml:space="preserve"> год в соответствии с приложением к настоящему постановлению.</w:t>
      </w:r>
    </w:p>
    <w:p w:rsidR="00441E34" w:rsidRDefault="00283D1C" w:rsidP="00441E34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 w:rsidRPr="00B61C72">
        <w:rPr>
          <w:sz w:val="28"/>
          <w:szCs w:val="28"/>
        </w:rPr>
        <w:t>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283D1C" w:rsidRPr="00B61C72" w:rsidRDefault="00283D1C" w:rsidP="00441E34">
      <w:pPr>
        <w:tabs>
          <w:tab w:val="left" w:pos="540"/>
          <w:tab w:val="left" w:pos="900"/>
        </w:tabs>
        <w:jc w:val="both"/>
        <w:rPr>
          <w:sz w:val="28"/>
          <w:szCs w:val="28"/>
        </w:rPr>
      </w:pPr>
      <w:r w:rsidRPr="00B61C72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283D1C" w:rsidRPr="00EF3EEA" w:rsidRDefault="00283D1C" w:rsidP="00B61C72">
      <w:pPr>
        <w:pStyle w:val="12"/>
        <w:ind w:left="0"/>
        <w:rPr>
          <w:rFonts w:ascii="Arial" w:hAnsi="Arial" w:cs="Arial"/>
        </w:rPr>
      </w:pPr>
    </w:p>
    <w:p w:rsidR="00283D1C" w:rsidRPr="00EF3EEA" w:rsidRDefault="00283D1C" w:rsidP="00B61C72">
      <w:pPr>
        <w:pStyle w:val="12"/>
        <w:ind w:left="0"/>
        <w:rPr>
          <w:rFonts w:ascii="Arial" w:hAnsi="Arial" w:cs="Arial"/>
        </w:rPr>
      </w:pPr>
    </w:p>
    <w:p w:rsidR="00283D1C" w:rsidRPr="00EF3EEA" w:rsidRDefault="00283D1C" w:rsidP="00B61C72">
      <w:pPr>
        <w:pStyle w:val="12"/>
        <w:ind w:left="0"/>
        <w:rPr>
          <w:rFonts w:ascii="Arial" w:hAnsi="Arial" w:cs="Arial"/>
        </w:rPr>
      </w:pPr>
    </w:p>
    <w:p w:rsidR="00283D1C" w:rsidRPr="00EF3EEA" w:rsidRDefault="00283D1C" w:rsidP="00B61C72">
      <w:pPr>
        <w:rPr>
          <w:rFonts w:ascii="Arial" w:hAnsi="Arial" w:cs="Arial"/>
        </w:rPr>
      </w:pPr>
    </w:p>
    <w:p w:rsidR="00283D1C" w:rsidRPr="00B61C72" w:rsidRDefault="00522047" w:rsidP="00B61C72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283D1C" w:rsidRPr="00B61C72">
        <w:rPr>
          <w:sz w:val="28"/>
          <w:szCs w:val="28"/>
        </w:rPr>
        <w:t xml:space="preserve"> Петровского сельсовета</w:t>
      </w:r>
    </w:p>
    <w:p w:rsidR="00283D1C" w:rsidRPr="00B61C72" w:rsidRDefault="00283D1C" w:rsidP="00B61C72">
      <w:pPr>
        <w:rPr>
          <w:sz w:val="28"/>
          <w:szCs w:val="28"/>
        </w:rPr>
      </w:pPr>
      <w:r w:rsidRPr="00B61C72">
        <w:rPr>
          <w:sz w:val="28"/>
          <w:szCs w:val="28"/>
        </w:rPr>
        <w:t>Ордынского района</w:t>
      </w:r>
    </w:p>
    <w:p w:rsidR="00283D1C" w:rsidRPr="00B61C72" w:rsidRDefault="00283D1C" w:rsidP="00B61C72">
      <w:pPr>
        <w:rPr>
          <w:sz w:val="28"/>
          <w:szCs w:val="28"/>
        </w:rPr>
      </w:pPr>
      <w:r w:rsidRPr="00B61C72">
        <w:rPr>
          <w:sz w:val="28"/>
          <w:szCs w:val="28"/>
        </w:rPr>
        <w:t xml:space="preserve">Новосибирской области                                      </w:t>
      </w:r>
      <w:r w:rsidR="00B22BF4">
        <w:rPr>
          <w:sz w:val="28"/>
          <w:szCs w:val="28"/>
        </w:rPr>
        <w:t xml:space="preserve">  </w:t>
      </w:r>
      <w:r w:rsidR="00522047">
        <w:rPr>
          <w:sz w:val="28"/>
          <w:szCs w:val="28"/>
        </w:rPr>
        <w:t xml:space="preserve">               В.А. </w:t>
      </w:r>
      <w:proofErr w:type="spellStart"/>
      <w:r w:rsidR="00522047">
        <w:rPr>
          <w:sz w:val="28"/>
          <w:szCs w:val="28"/>
        </w:rPr>
        <w:t>Кофанов</w:t>
      </w:r>
      <w:proofErr w:type="spellEnd"/>
    </w:p>
    <w:p w:rsidR="00283D1C" w:rsidRPr="00B61C72" w:rsidRDefault="00283D1C" w:rsidP="00852EAF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283D1C" w:rsidRPr="00852EAF" w:rsidRDefault="00283D1C" w:rsidP="00852EAF">
      <w:pPr>
        <w:overflowPunct/>
        <w:autoSpaceDE/>
        <w:autoSpaceDN/>
        <w:adjustRightInd/>
        <w:ind w:right="-55"/>
        <w:textAlignment w:val="auto"/>
        <w:rPr>
          <w:bCs/>
          <w:sz w:val="28"/>
          <w:szCs w:val="24"/>
        </w:rPr>
      </w:pPr>
      <w:r w:rsidRPr="00852EAF">
        <w:rPr>
          <w:sz w:val="28"/>
          <w:szCs w:val="28"/>
        </w:rPr>
        <w:tab/>
      </w:r>
      <w:r w:rsidRPr="00852EAF">
        <w:rPr>
          <w:sz w:val="28"/>
          <w:szCs w:val="28"/>
        </w:rPr>
        <w:tab/>
      </w:r>
      <w:r w:rsidRPr="00852EAF">
        <w:rPr>
          <w:sz w:val="28"/>
          <w:szCs w:val="28"/>
        </w:rPr>
        <w:tab/>
      </w:r>
      <w:r w:rsidRPr="00852EAF">
        <w:rPr>
          <w:sz w:val="28"/>
          <w:szCs w:val="28"/>
        </w:rPr>
        <w:tab/>
      </w:r>
      <w:r w:rsidRPr="00852EAF">
        <w:rPr>
          <w:sz w:val="28"/>
          <w:szCs w:val="28"/>
        </w:rPr>
        <w:tab/>
      </w:r>
      <w:r w:rsidRPr="00852EAF">
        <w:rPr>
          <w:sz w:val="28"/>
          <w:szCs w:val="28"/>
        </w:rPr>
        <w:tab/>
      </w:r>
      <w:r w:rsidRPr="00852EAF">
        <w:rPr>
          <w:sz w:val="28"/>
          <w:szCs w:val="28"/>
        </w:rPr>
        <w:tab/>
        <w:t xml:space="preserve"> </w:t>
      </w:r>
    </w:p>
    <w:p w:rsidR="00283D1C" w:rsidRDefault="00283D1C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283D1C" w:rsidRDefault="00283D1C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283D1C" w:rsidRDefault="00283D1C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283D1C" w:rsidRDefault="00283D1C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283D1C" w:rsidRDefault="00283D1C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283D1C" w:rsidRDefault="00283D1C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283D1C" w:rsidRDefault="00283D1C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522047" w:rsidRDefault="00522047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522047" w:rsidRDefault="00522047" w:rsidP="00852EAF">
      <w:pPr>
        <w:overflowPunct/>
        <w:autoSpaceDE/>
        <w:autoSpaceDN/>
        <w:adjustRightInd/>
        <w:ind w:right="-55"/>
        <w:jc w:val="both"/>
        <w:textAlignment w:val="auto"/>
      </w:pPr>
    </w:p>
    <w:p w:rsidR="00283D1C" w:rsidRDefault="00283D1C" w:rsidP="00441E34">
      <w:pPr>
        <w:pStyle w:val="ConsPlusTitle"/>
        <w:rPr>
          <w:rFonts w:ascii="Times New Roman" w:hAnsi="Times New Roman" w:cs="Times New Roman"/>
          <w:b w:val="0"/>
          <w:sz w:val="20"/>
        </w:rPr>
      </w:pPr>
      <w:bookmarkStart w:id="0" w:name="P33"/>
      <w:bookmarkEnd w:id="0"/>
    </w:p>
    <w:p w:rsidR="00441E34" w:rsidRDefault="00441E34" w:rsidP="00441E34">
      <w:pPr>
        <w:pStyle w:val="ConsPlusTitle"/>
        <w:rPr>
          <w:rFonts w:ascii="Times New Roman" w:hAnsi="Times New Roman" w:cs="Times New Roman"/>
          <w:b w:val="0"/>
          <w:sz w:val="24"/>
          <w:szCs w:val="28"/>
        </w:rPr>
      </w:pPr>
    </w:p>
    <w:p w:rsidR="00283D1C" w:rsidRPr="00B61C72" w:rsidRDefault="00283D1C" w:rsidP="00B61C72">
      <w:pPr>
        <w:pStyle w:val="ConsPlusTitle"/>
        <w:ind w:left="6237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61C72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</w:p>
    <w:p w:rsidR="00283D1C" w:rsidRDefault="00441E34" w:rsidP="00441E34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</w:t>
      </w:r>
      <w:r w:rsidR="00283D1C" w:rsidRPr="00B61C72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</w:p>
    <w:p w:rsidR="00283D1C" w:rsidRPr="00B61C72" w:rsidRDefault="00283D1C" w:rsidP="00B61C72">
      <w:pPr>
        <w:pStyle w:val="ConsPlusTitle"/>
        <w:ind w:left="6237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Петровского сельсовета Ордынского </w:t>
      </w:r>
      <w:r w:rsidRPr="00B61C72">
        <w:rPr>
          <w:rFonts w:ascii="Times New Roman" w:hAnsi="Times New Roman" w:cs="Times New Roman"/>
          <w:b w:val="0"/>
          <w:sz w:val="28"/>
          <w:szCs w:val="28"/>
        </w:rPr>
        <w:t xml:space="preserve">района Новосибирской области </w:t>
      </w:r>
    </w:p>
    <w:p w:rsidR="00283D1C" w:rsidRPr="00B61C72" w:rsidRDefault="00283D1C" w:rsidP="00B61C72">
      <w:pPr>
        <w:pStyle w:val="ConsPlusTitle"/>
        <w:ind w:left="6237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61C72">
        <w:rPr>
          <w:rFonts w:ascii="Times New Roman" w:hAnsi="Times New Roman" w:cs="Times New Roman"/>
          <w:b w:val="0"/>
          <w:sz w:val="28"/>
          <w:szCs w:val="28"/>
        </w:rPr>
        <w:t>от</w:t>
      </w:r>
      <w:r w:rsidR="008003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12514">
        <w:rPr>
          <w:rFonts w:ascii="Times New Roman" w:hAnsi="Times New Roman" w:cs="Times New Roman"/>
          <w:b w:val="0"/>
          <w:sz w:val="28"/>
          <w:szCs w:val="28"/>
        </w:rPr>
        <w:t>16</w:t>
      </w:r>
      <w:r>
        <w:rPr>
          <w:rFonts w:ascii="Times New Roman" w:hAnsi="Times New Roman" w:cs="Times New Roman"/>
          <w:b w:val="0"/>
          <w:sz w:val="28"/>
          <w:szCs w:val="28"/>
        </w:rPr>
        <w:t>.0</w:t>
      </w:r>
      <w:r w:rsidR="00EC28B4">
        <w:rPr>
          <w:rFonts w:ascii="Times New Roman" w:hAnsi="Times New Roman" w:cs="Times New Roman"/>
          <w:b w:val="0"/>
          <w:sz w:val="28"/>
          <w:szCs w:val="28"/>
        </w:rPr>
        <w:t>1.2023</w:t>
      </w:r>
      <w:r w:rsidRPr="00B61C72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012514">
        <w:rPr>
          <w:rFonts w:ascii="Times New Roman" w:hAnsi="Times New Roman" w:cs="Times New Roman"/>
          <w:b w:val="0"/>
          <w:sz w:val="28"/>
          <w:szCs w:val="28"/>
        </w:rPr>
        <w:t>03</w:t>
      </w:r>
      <w:bookmarkStart w:id="1" w:name="_GoBack"/>
      <w:bookmarkEnd w:id="1"/>
      <w:r w:rsidRPr="00B61C7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83D1C" w:rsidRDefault="00283D1C" w:rsidP="002E020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83D1C" w:rsidRDefault="00283D1C" w:rsidP="002E020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83D1C" w:rsidRPr="00A05396" w:rsidRDefault="00283D1C" w:rsidP="00B61C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05396">
        <w:rPr>
          <w:rFonts w:ascii="Times New Roman" w:hAnsi="Times New Roman" w:cs="Times New Roman"/>
          <w:sz w:val="28"/>
          <w:szCs w:val="28"/>
        </w:rPr>
        <w:t>бзор</w:t>
      </w:r>
    </w:p>
    <w:p w:rsidR="00283D1C" w:rsidRPr="00A05396" w:rsidRDefault="00283D1C" w:rsidP="00B61C7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5396">
        <w:rPr>
          <w:rFonts w:ascii="Times New Roman" w:hAnsi="Times New Roman" w:cs="Times New Roman"/>
          <w:sz w:val="28"/>
          <w:szCs w:val="28"/>
        </w:rPr>
        <w:t>правоприменительной практики контрольно-</w:t>
      </w:r>
    </w:p>
    <w:p w:rsidR="00283D1C" w:rsidRPr="00A05396" w:rsidRDefault="00283D1C" w:rsidP="00B61C7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5396">
        <w:rPr>
          <w:rFonts w:ascii="Times New Roman" w:hAnsi="Times New Roman" w:cs="Times New Roman"/>
          <w:sz w:val="28"/>
          <w:szCs w:val="28"/>
        </w:rPr>
        <w:t xml:space="preserve">надзорной деятельности администрации </w:t>
      </w:r>
      <w:r>
        <w:rPr>
          <w:rFonts w:ascii="Times New Roman" w:hAnsi="Times New Roman" w:cs="Times New Roman"/>
          <w:sz w:val="28"/>
          <w:szCs w:val="28"/>
        </w:rPr>
        <w:t>Петровского сельсовета Ордынского</w:t>
      </w:r>
      <w:r w:rsidRPr="00A0539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C28B4">
        <w:rPr>
          <w:rFonts w:ascii="Times New Roman" w:hAnsi="Times New Roman" w:cs="Times New Roman"/>
          <w:sz w:val="28"/>
          <w:szCs w:val="28"/>
        </w:rPr>
        <w:t>Новосибирской области за 2022</w:t>
      </w:r>
      <w:r w:rsidRPr="00A0539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83D1C" w:rsidRPr="00A05396" w:rsidRDefault="00283D1C" w:rsidP="00BF0C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D1C" w:rsidRDefault="00283D1C" w:rsidP="005220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Обобщение и анализ правоприменительной практики контрольно-надзорной деятельности администрации Петровского сельсовета Ордынского района Новосибирской области при осущест</w:t>
      </w:r>
      <w:r w:rsidR="00522047">
        <w:rPr>
          <w:sz w:val="28"/>
          <w:szCs w:val="28"/>
        </w:rPr>
        <w:t xml:space="preserve">влении муниципального контроля </w:t>
      </w:r>
      <w:r>
        <w:rPr>
          <w:sz w:val="28"/>
          <w:szCs w:val="28"/>
        </w:rPr>
        <w:t>формируется по двум направлениям:</w:t>
      </w:r>
    </w:p>
    <w:p w:rsidR="00283D1C" w:rsidRDefault="00283D1C" w:rsidP="00B61C72">
      <w:pPr>
        <w:rPr>
          <w:sz w:val="28"/>
          <w:szCs w:val="28"/>
        </w:rPr>
      </w:pPr>
    </w:p>
    <w:p w:rsidR="00283D1C" w:rsidRDefault="00283D1C" w:rsidP="00B61C72">
      <w:pPr>
        <w:jc w:val="center"/>
        <w:rPr>
          <w:b/>
          <w:sz w:val="28"/>
          <w:szCs w:val="28"/>
        </w:rPr>
      </w:pPr>
      <w:r w:rsidRPr="00DC12A6">
        <w:rPr>
          <w:b/>
          <w:sz w:val="28"/>
          <w:szCs w:val="28"/>
        </w:rPr>
        <w:t>Правоприменительная практика организации и проведения муниципального контроля</w:t>
      </w:r>
    </w:p>
    <w:p w:rsidR="00283D1C" w:rsidRDefault="00283D1C" w:rsidP="00B61C72">
      <w:pPr>
        <w:rPr>
          <w:sz w:val="28"/>
          <w:szCs w:val="28"/>
        </w:rPr>
      </w:pPr>
    </w:p>
    <w:p w:rsidR="00283D1C" w:rsidRDefault="00283D1C" w:rsidP="00B61C72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C12A6">
        <w:rPr>
          <w:sz w:val="28"/>
          <w:szCs w:val="28"/>
        </w:rPr>
        <w:t xml:space="preserve">Осуществление муниципального контроля над деятельностью юридических лиц и индивидуальных предпринимателей ведется в пределах компетенции должностными </w:t>
      </w:r>
      <w:r>
        <w:rPr>
          <w:sz w:val="28"/>
          <w:szCs w:val="28"/>
        </w:rPr>
        <w:t xml:space="preserve">лицами администрации Петровского сельсовета Ордынского </w:t>
      </w:r>
      <w:r w:rsidRPr="00DC12A6">
        <w:rPr>
          <w:sz w:val="28"/>
          <w:szCs w:val="28"/>
        </w:rPr>
        <w:t>района Новосибирской области, уполномоченными на осуществление муниципального контроля в соответствии с</w:t>
      </w:r>
      <w:r>
        <w:rPr>
          <w:sz w:val="28"/>
          <w:szCs w:val="28"/>
        </w:rPr>
        <w:t xml:space="preserve"> должностной инструкцией.</w:t>
      </w:r>
    </w:p>
    <w:p w:rsidR="00283D1C" w:rsidRPr="00FA45E6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В </w:t>
      </w:r>
      <w:r w:rsidRPr="00FA45E6">
        <w:rPr>
          <w:sz w:val="28"/>
          <w:szCs w:val="28"/>
        </w:rPr>
        <w:t>со</w:t>
      </w:r>
      <w:r>
        <w:rPr>
          <w:sz w:val="28"/>
          <w:szCs w:val="28"/>
        </w:rPr>
        <w:t>ответствии с Уставом Петровского сельсовета Ордынского</w:t>
      </w:r>
      <w:r w:rsidRPr="00FA45E6">
        <w:rPr>
          <w:sz w:val="28"/>
          <w:szCs w:val="28"/>
        </w:rPr>
        <w:t xml:space="preserve"> района Новосибирской области к </w:t>
      </w:r>
      <w:r w:rsidR="00522047">
        <w:rPr>
          <w:sz w:val="28"/>
          <w:szCs w:val="28"/>
        </w:rPr>
        <w:t>полномочиям администрации </w:t>
      </w:r>
      <w:r w:rsidRPr="00FA45E6">
        <w:rPr>
          <w:sz w:val="28"/>
          <w:szCs w:val="28"/>
        </w:rPr>
        <w:t>в сфере осуществления муниципального контроля относятся:</w:t>
      </w:r>
    </w:p>
    <w:p w:rsidR="00283D1C" w:rsidRPr="00FA45E6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 w:rsidRPr="00FA45E6">
        <w:rPr>
          <w:sz w:val="28"/>
          <w:szCs w:val="28"/>
        </w:rPr>
        <w:t>- организация и осуществление муниципального ко</w:t>
      </w:r>
      <w:r>
        <w:rPr>
          <w:sz w:val="28"/>
          <w:szCs w:val="28"/>
        </w:rPr>
        <w:t>нт</w:t>
      </w:r>
      <w:r w:rsidR="00522047">
        <w:rPr>
          <w:sz w:val="28"/>
          <w:szCs w:val="28"/>
        </w:rPr>
        <w:t>роля на территории Петровского </w:t>
      </w:r>
      <w:r>
        <w:rPr>
          <w:sz w:val="28"/>
          <w:szCs w:val="28"/>
        </w:rPr>
        <w:t>сельсовета Ордынского</w:t>
      </w:r>
      <w:r w:rsidRPr="00FA45E6">
        <w:rPr>
          <w:sz w:val="28"/>
          <w:szCs w:val="28"/>
        </w:rPr>
        <w:t xml:space="preserve"> района Новосибирской области;</w:t>
      </w:r>
    </w:p>
    <w:p w:rsidR="00283D1C" w:rsidRPr="00FA45E6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 w:rsidRPr="00FA45E6">
        <w:rPr>
          <w:sz w:val="28"/>
          <w:szCs w:val="28"/>
        </w:rPr>
        <w:t>- разработка административных регламентов осуществления муниципального контроля в соответствующих сферах деятельности в порядке, установленном нормативн</w:t>
      </w:r>
      <w:r>
        <w:rPr>
          <w:sz w:val="28"/>
          <w:szCs w:val="28"/>
        </w:rPr>
        <w:t>ыми правовыми актами Петровского сельсовета Ордынского</w:t>
      </w:r>
      <w:r w:rsidRPr="00FA45E6">
        <w:rPr>
          <w:sz w:val="28"/>
          <w:szCs w:val="28"/>
        </w:rPr>
        <w:t xml:space="preserve"> района Новосибирской области;</w:t>
      </w:r>
    </w:p>
    <w:p w:rsidR="00283D1C" w:rsidRPr="00FA45E6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 w:rsidRPr="00FA45E6">
        <w:rPr>
          <w:sz w:val="28"/>
          <w:szCs w:val="28"/>
        </w:rPr>
        <w:t>- организация и проведение мониторинга эффективности муниципального контроля в соот</w:t>
      </w:r>
      <w:r>
        <w:rPr>
          <w:sz w:val="28"/>
          <w:szCs w:val="28"/>
        </w:rPr>
        <w:t>ветствующих сферах деятельности</w:t>
      </w:r>
      <w:r w:rsidRPr="00FA45E6">
        <w:rPr>
          <w:sz w:val="28"/>
          <w:szCs w:val="28"/>
        </w:rPr>
        <w:t>;</w:t>
      </w:r>
    </w:p>
    <w:p w:rsidR="00283D1C" w:rsidRPr="00FA45E6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 w:rsidRPr="00FA45E6">
        <w:rPr>
          <w:sz w:val="28"/>
          <w:szCs w:val="28"/>
        </w:rPr>
        <w:t>- определение порядка деятельности</w:t>
      </w:r>
      <w:r>
        <w:rPr>
          <w:sz w:val="28"/>
          <w:szCs w:val="28"/>
        </w:rPr>
        <w:t xml:space="preserve"> органа муниципального контроля.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A45E6">
        <w:rPr>
          <w:sz w:val="28"/>
          <w:szCs w:val="28"/>
        </w:rPr>
        <w:t>Перечень видов муниципального контроля, осуществ</w:t>
      </w:r>
      <w:r>
        <w:rPr>
          <w:sz w:val="28"/>
          <w:szCs w:val="28"/>
        </w:rPr>
        <w:t>ляемых на территории Петровского</w:t>
      </w:r>
      <w:r w:rsidRPr="00FA45E6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Ордынского</w:t>
      </w:r>
      <w:r w:rsidRPr="00FA45E6">
        <w:rPr>
          <w:sz w:val="28"/>
          <w:szCs w:val="28"/>
        </w:rPr>
        <w:t xml:space="preserve"> района Новосибирской област</w:t>
      </w:r>
      <w:r>
        <w:rPr>
          <w:sz w:val="28"/>
          <w:szCs w:val="28"/>
        </w:rPr>
        <w:t>и определены Уставом Петровского сельсовета Ордынского района Новосибирской области и Решением сессии Совета депутатов Петровского сельсовета Ордынского района Новосибирской области от 28.11.2017 № 146</w:t>
      </w:r>
      <w:r w:rsidR="00507EEB">
        <w:rPr>
          <w:sz w:val="28"/>
          <w:szCs w:val="28"/>
        </w:rPr>
        <w:t xml:space="preserve"> (с изменениями от 12.11.2021г. № 65)</w:t>
      </w:r>
    </w:p>
    <w:p w:rsidR="00283D1C" w:rsidRDefault="00283D1C" w:rsidP="00507EEB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На территории Петровского сельсовета Ордынского</w:t>
      </w:r>
      <w:r w:rsidRPr="00FA45E6">
        <w:rPr>
          <w:sz w:val="28"/>
          <w:szCs w:val="28"/>
        </w:rPr>
        <w:t xml:space="preserve"> района Новосибирской области приняты следующие муниципальные правовые акты, регламентирующие осуществление муниципального контроля</w:t>
      </w:r>
      <w:r>
        <w:rPr>
          <w:sz w:val="28"/>
          <w:szCs w:val="28"/>
        </w:rPr>
        <w:t xml:space="preserve">: </w:t>
      </w:r>
    </w:p>
    <w:p w:rsidR="00283D1C" w:rsidRPr="00FA45E6" w:rsidRDefault="00283D1C" w:rsidP="00E053DC">
      <w:pPr>
        <w:pStyle w:val="af1"/>
        <w:spacing w:before="0" w:beforeAutospacing="0" w:after="0" w:afterAutospacing="0"/>
        <w:jc w:val="both"/>
        <w:rPr>
          <w:sz w:val="28"/>
          <w:szCs w:val="28"/>
        </w:rPr>
      </w:pPr>
      <w:r w:rsidRPr="00FA45E6">
        <w:rPr>
          <w:sz w:val="28"/>
          <w:szCs w:val="28"/>
        </w:rPr>
        <w:t>-</w:t>
      </w:r>
      <w:r w:rsidR="00AD30A7">
        <w:rPr>
          <w:sz w:val="28"/>
          <w:szCs w:val="28"/>
        </w:rPr>
        <w:t xml:space="preserve"> Положение по муниципальному жилищному контролю</w:t>
      </w:r>
      <w:r w:rsidRPr="00FA45E6">
        <w:rPr>
          <w:sz w:val="28"/>
          <w:szCs w:val="28"/>
        </w:rPr>
        <w:t xml:space="preserve"> (</w:t>
      </w:r>
      <w:r w:rsidR="00507EEB">
        <w:rPr>
          <w:sz w:val="28"/>
          <w:szCs w:val="28"/>
        </w:rPr>
        <w:t>РС №62 от 05</w:t>
      </w:r>
      <w:r>
        <w:rPr>
          <w:sz w:val="28"/>
          <w:szCs w:val="28"/>
        </w:rPr>
        <w:t>.</w:t>
      </w:r>
      <w:r w:rsidR="00507EEB">
        <w:rPr>
          <w:sz w:val="28"/>
          <w:szCs w:val="28"/>
        </w:rPr>
        <w:t>10.2021г.</w:t>
      </w:r>
      <w:r w:rsidRPr="00FA45E6">
        <w:rPr>
          <w:sz w:val="28"/>
          <w:szCs w:val="28"/>
        </w:rPr>
        <w:t>);</w:t>
      </w:r>
    </w:p>
    <w:p w:rsidR="00283D1C" w:rsidRDefault="00507EEB" w:rsidP="00E053DC">
      <w:pPr>
        <w:jc w:val="both"/>
        <w:rPr>
          <w:sz w:val="28"/>
          <w:szCs w:val="28"/>
        </w:rPr>
      </w:pPr>
      <w:r>
        <w:rPr>
          <w:sz w:val="28"/>
          <w:szCs w:val="28"/>
        </w:rPr>
        <w:t>- Положение по муниципальному</w:t>
      </w:r>
      <w:r w:rsidR="00AD30A7">
        <w:rPr>
          <w:sz w:val="28"/>
          <w:szCs w:val="28"/>
        </w:rPr>
        <w:t xml:space="preserve"> контролю в сфере</w:t>
      </w:r>
      <w:r w:rsidR="00283D1C">
        <w:rPr>
          <w:sz w:val="28"/>
          <w:szCs w:val="28"/>
        </w:rPr>
        <w:t xml:space="preserve"> благоустройства</w:t>
      </w:r>
      <w:r w:rsidR="00AD30A7">
        <w:rPr>
          <w:sz w:val="28"/>
          <w:szCs w:val="28"/>
        </w:rPr>
        <w:t xml:space="preserve"> </w:t>
      </w:r>
      <w:r w:rsidR="00283D1C" w:rsidRPr="00FA45E6">
        <w:rPr>
          <w:sz w:val="28"/>
          <w:szCs w:val="28"/>
        </w:rPr>
        <w:t>(</w:t>
      </w:r>
      <w:r>
        <w:rPr>
          <w:sz w:val="28"/>
          <w:szCs w:val="28"/>
        </w:rPr>
        <w:t xml:space="preserve">РС № 61 </w:t>
      </w:r>
      <w:r w:rsidR="00283D1C">
        <w:rPr>
          <w:sz w:val="28"/>
          <w:szCs w:val="28"/>
        </w:rPr>
        <w:t xml:space="preserve">от </w:t>
      </w:r>
      <w:r>
        <w:rPr>
          <w:sz w:val="28"/>
          <w:szCs w:val="28"/>
        </w:rPr>
        <w:t>05</w:t>
      </w:r>
      <w:r w:rsidR="00283D1C">
        <w:rPr>
          <w:sz w:val="28"/>
          <w:szCs w:val="28"/>
        </w:rPr>
        <w:t>.</w:t>
      </w:r>
      <w:r>
        <w:rPr>
          <w:sz w:val="28"/>
          <w:szCs w:val="28"/>
        </w:rPr>
        <w:t>10.2021</w:t>
      </w:r>
      <w:r w:rsidR="000205D6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283D1C" w:rsidRPr="00FA45E6">
        <w:rPr>
          <w:sz w:val="28"/>
          <w:szCs w:val="28"/>
        </w:rPr>
        <w:t>)</w:t>
      </w:r>
      <w:r w:rsidR="00E053DC">
        <w:rPr>
          <w:sz w:val="28"/>
          <w:szCs w:val="28"/>
        </w:rPr>
        <w:t>;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Осуществление муниципального контроля предусматривает выполнение следующих процедур: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1) подготовка и утверждение ежегодных планов проведения плановых проверок;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2) принятие решения о проведении проверки и подготовка к проведению проверки;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3) проведение проверки и составление акта проверки;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4) принятие мер при выявлении нарушений в деятельности субъекта проверки.</w:t>
      </w:r>
    </w:p>
    <w:p w:rsidR="00283D1C" w:rsidRPr="00FA7448" w:rsidRDefault="007B74DD" w:rsidP="0012728F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13389" w:rsidRPr="00113389">
        <w:rPr>
          <w:sz w:val="28"/>
          <w:szCs w:val="28"/>
        </w:rPr>
        <w:t>Ежегодный план проверок юридических лиц и индивид</w:t>
      </w:r>
      <w:r w:rsidR="00EC28B4">
        <w:rPr>
          <w:sz w:val="28"/>
          <w:szCs w:val="28"/>
        </w:rPr>
        <w:t>уальных предпринимателей на 2022</w:t>
      </w:r>
      <w:r w:rsidR="00113389" w:rsidRPr="00113389">
        <w:rPr>
          <w:sz w:val="28"/>
          <w:szCs w:val="28"/>
        </w:rPr>
        <w:t xml:space="preserve"> год не был составлен в с</w:t>
      </w:r>
      <w:r w:rsidR="00587E41">
        <w:rPr>
          <w:sz w:val="28"/>
          <w:szCs w:val="28"/>
        </w:rPr>
        <w:t>вязи с тем, что </w:t>
      </w:r>
      <w:r w:rsidR="00EC28B4">
        <w:rPr>
          <w:sz w:val="28"/>
          <w:szCs w:val="28"/>
          <w:shd w:val="clear" w:color="auto" w:fill="FFFFFF"/>
        </w:rPr>
        <w:t>с 1 января 2022</w:t>
      </w:r>
      <w:r w:rsidR="001E2F96" w:rsidRPr="001E2F96">
        <w:rPr>
          <w:sz w:val="28"/>
          <w:szCs w:val="28"/>
          <w:shd w:val="clear" w:color="auto" w:fill="FFFFFF"/>
        </w:rPr>
        <w:t xml:space="preserve"> года по 31 декабря 202</w:t>
      </w:r>
      <w:r w:rsidR="00EC28B4">
        <w:rPr>
          <w:sz w:val="28"/>
          <w:szCs w:val="28"/>
          <w:shd w:val="clear" w:color="auto" w:fill="FFFFFF"/>
        </w:rPr>
        <w:t>2</w:t>
      </w:r>
      <w:r w:rsidR="0012728F">
        <w:rPr>
          <w:sz w:val="28"/>
          <w:szCs w:val="28"/>
          <w:shd w:val="clear" w:color="auto" w:fill="FFFFFF"/>
        </w:rPr>
        <w:t xml:space="preserve"> года Законом № 246-ФЗ </w:t>
      </w:r>
      <w:r w:rsidR="0012728F" w:rsidRPr="0012728F">
        <w:rPr>
          <w:sz w:val="28"/>
          <w:szCs w:val="28"/>
          <w:shd w:val="clear" w:color="auto" w:fill="FFFFFF"/>
        </w:rPr>
        <w:t>«О внесении изменений в Федеральный закон «О защите прав юридических лиц и индивидуальных предпринимателей при осуществлении государственного контроля (надзора) и муниципального к</w:t>
      </w:r>
      <w:r w:rsidR="0012728F">
        <w:rPr>
          <w:sz w:val="28"/>
          <w:szCs w:val="28"/>
          <w:shd w:val="clear" w:color="auto" w:fill="FFFFFF"/>
        </w:rPr>
        <w:t>онтроля» были продлены</w:t>
      </w:r>
      <w:r w:rsidR="001E2F96" w:rsidRPr="001E2F96">
        <w:rPr>
          <w:sz w:val="28"/>
          <w:szCs w:val="28"/>
          <w:shd w:val="clear" w:color="auto" w:fill="FFFFFF"/>
        </w:rPr>
        <w:t xml:space="preserve"> «надзорные каникулы» для субъектов малого предпринимательства</w:t>
      </w:r>
      <w:r w:rsidR="0012728F">
        <w:rPr>
          <w:sz w:val="28"/>
          <w:szCs w:val="28"/>
          <w:shd w:val="clear" w:color="auto" w:fill="FFFFFF"/>
        </w:rPr>
        <w:t xml:space="preserve">. </w:t>
      </w:r>
      <w:r w:rsidR="001E2F96" w:rsidRPr="001E2F96">
        <w:rPr>
          <w:sz w:val="28"/>
          <w:szCs w:val="28"/>
        </w:rPr>
        <w:t xml:space="preserve"> </w:t>
      </w:r>
      <w:r w:rsidR="00283D1C" w:rsidRPr="00FA7448">
        <w:rPr>
          <w:sz w:val="28"/>
          <w:szCs w:val="28"/>
        </w:rPr>
        <w:t xml:space="preserve">Проект ежегодного </w:t>
      </w:r>
      <w:hyperlink w:anchor="Par387" w:history="1">
        <w:r w:rsidR="00283D1C" w:rsidRPr="00FA7448">
          <w:rPr>
            <w:sz w:val="28"/>
            <w:szCs w:val="28"/>
          </w:rPr>
          <w:t>плана</w:t>
        </w:r>
      </w:hyperlink>
      <w:r w:rsidR="00283D1C" w:rsidRPr="00FA7448">
        <w:rPr>
          <w:sz w:val="28"/>
          <w:szCs w:val="28"/>
        </w:rPr>
        <w:t xml:space="preserve"> проведения плановых проверок разрабатывается должностным лицом администрации по типовой форме ежегодного </w:t>
      </w:r>
      <w:hyperlink r:id="rId7" w:history="1">
        <w:r w:rsidR="00283D1C" w:rsidRPr="00FA7448">
          <w:rPr>
            <w:sz w:val="28"/>
            <w:szCs w:val="28"/>
          </w:rPr>
          <w:t>плана</w:t>
        </w:r>
      </w:hyperlink>
      <w:r w:rsidR="00283D1C" w:rsidRPr="00FA7448">
        <w:rPr>
          <w:sz w:val="28"/>
          <w:szCs w:val="28"/>
        </w:rPr>
        <w:t xml:space="preserve"> проведения плановых проверок</w:t>
      </w:r>
      <w:r w:rsidR="00283D1C">
        <w:rPr>
          <w:sz w:val="28"/>
          <w:szCs w:val="28"/>
        </w:rPr>
        <w:t>,</w:t>
      </w:r>
      <w:r w:rsidR="00283D1C" w:rsidRPr="00FA7448">
        <w:rPr>
          <w:sz w:val="28"/>
          <w:szCs w:val="28"/>
        </w:rPr>
        <w:t xml:space="preserve"> установленной постановлением Правительства Российской Федерации от 30.06.2010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лиц, индивидуальных предпринимателей".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>Подготовленный проект ежегодного плана проведения плановых проверок до 1 сентября года, предшествующего году про</w:t>
      </w:r>
      <w:r w:rsidR="00522047">
        <w:rPr>
          <w:sz w:val="28"/>
          <w:szCs w:val="28"/>
        </w:rPr>
        <w:t xml:space="preserve">ведения проверок, направляется </w:t>
      </w:r>
      <w:r w:rsidRPr="00FA7448">
        <w:rPr>
          <w:sz w:val="28"/>
          <w:szCs w:val="28"/>
        </w:rPr>
        <w:t>в прокуратуру района.</w:t>
      </w:r>
      <w:r>
        <w:rPr>
          <w:sz w:val="28"/>
          <w:szCs w:val="28"/>
        </w:rPr>
        <w:t xml:space="preserve"> Далее а</w:t>
      </w:r>
      <w:r w:rsidRPr="00FA7448">
        <w:rPr>
          <w:sz w:val="28"/>
          <w:szCs w:val="28"/>
        </w:rPr>
        <w:t>дминистрация рассмат</w:t>
      </w:r>
      <w:r w:rsidR="00522047">
        <w:rPr>
          <w:sz w:val="28"/>
          <w:szCs w:val="28"/>
        </w:rPr>
        <w:t xml:space="preserve">ривает предложения прокуратуры района и по итогам </w:t>
      </w:r>
      <w:r w:rsidRPr="00FA7448">
        <w:rPr>
          <w:sz w:val="28"/>
          <w:szCs w:val="28"/>
        </w:rPr>
        <w:t>их рассмотрения до 1 ноября года, предшествующего году проведения пл</w:t>
      </w:r>
      <w:r w:rsidR="00B81478">
        <w:rPr>
          <w:sz w:val="28"/>
          <w:szCs w:val="28"/>
        </w:rPr>
        <w:t xml:space="preserve">ановых проверок, распоряжением </w:t>
      </w:r>
      <w:r>
        <w:rPr>
          <w:sz w:val="28"/>
          <w:szCs w:val="28"/>
        </w:rPr>
        <w:t>главы Петровского сельсовета</w:t>
      </w:r>
      <w:r w:rsidRPr="00FA7448">
        <w:rPr>
          <w:sz w:val="28"/>
          <w:szCs w:val="28"/>
        </w:rPr>
        <w:t xml:space="preserve"> утверждает ежегодный план проведения плановых проверок юридических лиц и индивидуальных предпринимателей и направляет его в прокуратуру   района.</w:t>
      </w:r>
    </w:p>
    <w:p w:rsidR="00283D1C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A7448">
        <w:rPr>
          <w:sz w:val="28"/>
          <w:szCs w:val="28"/>
        </w:rPr>
        <w:t>Ежегодные планы проведения проверок доводятся до сведения заинтересованных лиц посредством их размещения на официальном сайте администрации и оп</w:t>
      </w:r>
      <w:r>
        <w:rPr>
          <w:sz w:val="28"/>
          <w:szCs w:val="28"/>
        </w:rPr>
        <w:t>убликования в печатном издании Петровского сельсовета</w:t>
      </w:r>
      <w:r w:rsidRPr="00FA744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A7448">
        <w:rPr>
          <w:sz w:val="28"/>
          <w:szCs w:val="28"/>
        </w:rPr>
        <w:t>Результатом по подготовке и утверждению ежегодного плана проведения плановых проверок является утвержденный гл</w:t>
      </w:r>
      <w:r>
        <w:rPr>
          <w:sz w:val="28"/>
          <w:szCs w:val="28"/>
        </w:rPr>
        <w:t xml:space="preserve">авой </w:t>
      </w:r>
      <w:r w:rsidRPr="00FA7448">
        <w:rPr>
          <w:sz w:val="28"/>
          <w:szCs w:val="28"/>
        </w:rPr>
        <w:t xml:space="preserve">  ежегодный план проведения плановых проверок юридических лиц и </w:t>
      </w:r>
      <w:r>
        <w:rPr>
          <w:sz w:val="28"/>
          <w:szCs w:val="28"/>
        </w:rPr>
        <w:t xml:space="preserve">индивидуальных предпринимателей - </w:t>
      </w:r>
      <w:r w:rsidRPr="00FA7448">
        <w:rPr>
          <w:sz w:val="28"/>
          <w:szCs w:val="28"/>
        </w:rPr>
        <w:t xml:space="preserve"> до 1 ноября года, предшествующего году проведения плановых проверок.</w:t>
      </w:r>
    </w:p>
    <w:p w:rsidR="00283D1C" w:rsidRPr="00FA7448" w:rsidRDefault="007B74DD" w:rsidP="007B74DD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83D1C">
        <w:rPr>
          <w:sz w:val="28"/>
          <w:szCs w:val="28"/>
        </w:rPr>
        <w:t xml:space="preserve">2. </w:t>
      </w:r>
      <w:r w:rsidR="00283D1C" w:rsidRPr="00FA7448">
        <w:rPr>
          <w:sz w:val="28"/>
          <w:szCs w:val="28"/>
        </w:rPr>
        <w:t>Плановые и внеплановые проверки проводятся на основании рас</w:t>
      </w:r>
      <w:r w:rsidR="00283D1C">
        <w:rPr>
          <w:sz w:val="28"/>
          <w:szCs w:val="28"/>
        </w:rPr>
        <w:t xml:space="preserve">поряжения главы </w:t>
      </w:r>
      <w:r w:rsidR="00283D1C" w:rsidRPr="00FA7448">
        <w:rPr>
          <w:sz w:val="28"/>
          <w:szCs w:val="28"/>
        </w:rPr>
        <w:t xml:space="preserve">  о проведении проверки.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A7448">
        <w:rPr>
          <w:sz w:val="28"/>
          <w:szCs w:val="28"/>
        </w:rPr>
        <w:t>Не позднее 14 дней до дня проведения</w:t>
      </w:r>
      <w:r>
        <w:rPr>
          <w:sz w:val="28"/>
          <w:szCs w:val="28"/>
        </w:rPr>
        <w:t xml:space="preserve"> плановой проверки</w:t>
      </w:r>
      <w:r w:rsidRPr="00FA7448">
        <w:rPr>
          <w:sz w:val="28"/>
          <w:szCs w:val="28"/>
        </w:rPr>
        <w:t xml:space="preserve"> уполномо</w:t>
      </w:r>
      <w:r>
        <w:rPr>
          <w:sz w:val="28"/>
          <w:szCs w:val="28"/>
        </w:rPr>
        <w:t>ченный специалист администрации</w:t>
      </w:r>
      <w:r w:rsidRPr="00FA7448">
        <w:rPr>
          <w:sz w:val="28"/>
          <w:szCs w:val="28"/>
        </w:rPr>
        <w:t xml:space="preserve"> осуществляет в течение трех рабочих дней подготовку </w:t>
      </w:r>
      <w:r w:rsidRPr="00FA7448">
        <w:rPr>
          <w:sz w:val="28"/>
          <w:szCs w:val="28"/>
        </w:rPr>
        <w:lastRenderedPageBreak/>
        <w:t>прое</w:t>
      </w:r>
      <w:r>
        <w:rPr>
          <w:sz w:val="28"/>
          <w:szCs w:val="28"/>
        </w:rPr>
        <w:t xml:space="preserve">кта распоряжения главы </w:t>
      </w:r>
      <w:r w:rsidRPr="00FA7448">
        <w:rPr>
          <w:sz w:val="28"/>
          <w:szCs w:val="28"/>
        </w:rPr>
        <w:t>о проведении плановой проверки юридического лица, и</w:t>
      </w:r>
      <w:r>
        <w:rPr>
          <w:sz w:val="28"/>
          <w:szCs w:val="28"/>
        </w:rPr>
        <w:t xml:space="preserve">ндивидуального предпринимателя </w:t>
      </w:r>
      <w:r w:rsidRPr="00FA7448">
        <w:rPr>
          <w:sz w:val="28"/>
          <w:szCs w:val="28"/>
        </w:rPr>
        <w:t>в соответствии с типовой формой распоряжения</w:t>
      </w:r>
      <w:r>
        <w:rPr>
          <w:sz w:val="28"/>
          <w:szCs w:val="28"/>
        </w:rPr>
        <w:t>, который по</w:t>
      </w:r>
      <w:r w:rsidRPr="00FA7448">
        <w:rPr>
          <w:sz w:val="28"/>
          <w:szCs w:val="28"/>
        </w:rPr>
        <w:t>дписывается главой в течение трех рабочих дней со дня его передачи на подпись.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A7448">
        <w:rPr>
          <w:sz w:val="28"/>
          <w:szCs w:val="28"/>
        </w:rPr>
        <w:t xml:space="preserve"> Внеплановая выездная проверка осуществляется должностными лицами администрации   после согласования с органами прокуратуры на основании распоряжения г</w:t>
      </w:r>
      <w:r>
        <w:rPr>
          <w:sz w:val="28"/>
          <w:szCs w:val="28"/>
        </w:rPr>
        <w:t xml:space="preserve">лавы </w:t>
      </w:r>
      <w:r w:rsidRPr="00FA7448">
        <w:rPr>
          <w:sz w:val="28"/>
          <w:szCs w:val="28"/>
        </w:rPr>
        <w:t xml:space="preserve">  о проведении внеплановой проверки.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 xml:space="preserve">В день подписания распоряжения </w:t>
      </w:r>
      <w:r>
        <w:rPr>
          <w:sz w:val="28"/>
          <w:szCs w:val="28"/>
        </w:rPr>
        <w:t>главы</w:t>
      </w:r>
      <w:r w:rsidRPr="00FA7448">
        <w:rPr>
          <w:sz w:val="28"/>
          <w:szCs w:val="28"/>
        </w:rPr>
        <w:t xml:space="preserve">  о проведении внеплановой выездной проверки специалист, ответственный за организацию проверки,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документа, подписанного электронной цифровой подписью, в орган прокуратуры </w:t>
      </w:r>
      <w:hyperlink r:id="rId8" w:history="1">
        <w:r w:rsidRPr="00FA7448">
          <w:rPr>
            <w:sz w:val="28"/>
            <w:szCs w:val="28"/>
          </w:rPr>
          <w:t>заявление</w:t>
        </w:r>
      </w:hyperlink>
      <w:r w:rsidRPr="00FA7448">
        <w:rPr>
          <w:sz w:val="28"/>
          <w:szCs w:val="28"/>
        </w:rPr>
        <w:t xml:space="preserve"> о согласовании проведения внеплановой выездной проверки </w:t>
      </w:r>
      <w:r>
        <w:rPr>
          <w:sz w:val="28"/>
          <w:szCs w:val="28"/>
        </w:rPr>
        <w:t>по типовой форме</w:t>
      </w:r>
      <w:r w:rsidRPr="00FA7448">
        <w:rPr>
          <w:sz w:val="28"/>
          <w:szCs w:val="28"/>
        </w:rPr>
        <w:t xml:space="preserve">. К заявлению прилагаются копия распоряжения </w:t>
      </w:r>
      <w:r>
        <w:rPr>
          <w:sz w:val="28"/>
          <w:szCs w:val="28"/>
        </w:rPr>
        <w:t xml:space="preserve">главы </w:t>
      </w:r>
      <w:r w:rsidRPr="00FA7448">
        <w:rPr>
          <w:sz w:val="28"/>
          <w:szCs w:val="28"/>
        </w:rPr>
        <w:t xml:space="preserve">  о проведении внеплановой выездной проверки и документы, содержащие сведения, послужившие основанием для ее проведения.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A7448">
        <w:rPr>
          <w:sz w:val="28"/>
          <w:szCs w:val="28"/>
        </w:rPr>
        <w:t xml:space="preserve"> При получении решения прокурора о согласовании проведения внеплановой выездной проверки должностные лица администрации    осуществляют мероприятия по ее подготовке.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>При получении решения прокурора об отказе в согласовании проведения внеплановой выездной проверки специалистом, в течение одного дня осущес</w:t>
      </w:r>
      <w:r>
        <w:rPr>
          <w:sz w:val="28"/>
          <w:szCs w:val="28"/>
        </w:rPr>
        <w:t>тв</w:t>
      </w:r>
      <w:r w:rsidR="00522047">
        <w:rPr>
          <w:sz w:val="28"/>
          <w:szCs w:val="28"/>
        </w:rPr>
        <w:t xml:space="preserve">ляется подготовка распоряжения </w:t>
      </w:r>
      <w:r>
        <w:rPr>
          <w:sz w:val="28"/>
          <w:szCs w:val="28"/>
        </w:rPr>
        <w:t xml:space="preserve">главы </w:t>
      </w:r>
      <w:r w:rsidRPr="00FA7448">
        <w:rPr>
          <w:sz w:val="28"/>
          <w:szCs w:val="28"/>
        </w:rPr>
        <w:t xml:space="preserve">  об отмене распоряжения г</w:t>
      </w:r>
      <w:r w:rsidR="00522047">
        <w:rPr>
          <w:sz w:val="28"/>
          <w:szCs w:val="28"/>
        </w:rPr>
        <w:t xml:space="preserve">лавы </w:t>
      </w:r>
      <w:r w:rsidRPr="00FA7448">
        <w:rPr>
          <w:sz w:val="28"/>
          <w:szCs w:val="28"/>
        </w:rPr>
        <w:t>о проведен</w:t>
      </w:r>
      <w:r w:rsidR="00B81478">
        <w:rPr>
          <w:sz w:val="28"/>
          <w:szCs w:val="28"/>
        </w:rPr>
        <w:t xml:space="preserve">ии </w:t>
      </w:r>
      <w:r w:rsidRPr="00FA7448">
        <w:rPr>
          <w:sz w:val="28"/>
          <w:szCs w:val="28"/>
        </w:rPr>
        <w:t>проверки.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A7448">
        <w:rPr>
          <w:sz w:val="28"/>
          <w:szCs w:val="28"/>
        </w:rPr>
        <w:t xml:space="preserve"> </w:t>
      </w:r>
      <w:r w:rsidR="00522047">
        <w:rPr>
          <w:sz w:val="28"/>
          <w:szCs w:val="28"/>
        </w:rPr>
        <w:t xml:space="preserve">Должностные лица администрации </w:t>
      </w:r>
      <w:r w:rsidRPr="00FA7448">
        <w:rPr>
          <w:sz w:val="28"/>
          <w:szCs w:val="28"/>
        </w:rPr>
        <w:t xml:space="preserve">уведомляют субъекта проверки о проведении проверки посредством направления копии распоряжения </w:t>
      </w:r>
      <w:r>
        <w:rPr>
          <w:sz w:val="28"/>
          <w:szCs w:val="28"/>
        </w:rPr>
        <w:t>главы</w:t>
      </w:r>
      <w:r w:rsidR="00522047">
        <w:rPr>
          <w:sz w:val="28"/>
          <w:szCs w:val="28"/>
        </w:rPr>
        <w:t xml:space="preserve"> </w:t>
      </w:r>
      <w:r w:rsidRPr="00FA7448">
        <w:rPr>
          <w:sz w:val="28"/>
          <w:szCs w:val="28"/>
        </w:rPr>
        <w:t>о проведении проверки заказным почтовым отправлением с уведомлением о вручении или любым доступным способом:</w:t>
      </w:r>
    </w:p>
    <w:p w:rsidR="00283D1C" w:rsidRPr="009E00F4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 xml:space="preserve">при проведении плановой проверки </w:t>
      </w:r>
      <w:r w:rsidRPr="009E00F4">
        <w:rPr>
          <w:sz w:val="28"/>
          <w:szCs w:val="28"/>
        </w:rPr>
        <w:t xml:space="preserve">- </w:t>
      </w:r>
      <w:r w:rsidRPr="009E00F4">
        <w:rPr>
          <w:sz w:val="27"/>
          <w:szCs w:val="27"/>
        </w:rPr>
        <w:t xml:space="preserve">  </w:t>
      </w:r>
      <w:r w:rsidRPr="009E00F4">
        <w:rPr>
          <w:sz w:val="28"/>
          <w:szCs w:val="28"/>
        </w:rPr>
        <w:t>не позднее трех рабочих дней до начала ее проведения;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>при проведени</w:t>
      </w:r>
      <w:r>
        <w:rPr>
          <w:sz w:val="28"/>
          <w:szCs w:val="28"/>
        </w:rPr>
        <w:t>и внеплановой выездной проверки -</w:t>
      </w:r>
      <w:r w:rsidRPr="00FA7448">
        <w:rPr>
          <w:sz w:val="28"/>
          <w:szCs w:val="28"/>
        </w:rPr>
        <w:t xml:space="preserve"> не менее чем за двадцать четыре часа до начала ее проведения.</w:t>
      </w:r>
    </w:p>
    <w:p w:rsidR="00283D1C" w:rsidRPr="00FA7448" w:rsidRDefault="007B74DD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3D1C">
        <w:rPr>
          <w:sz w:val="28"/>
          <w:szCs w:val="28"/>
        </w:rPr>
        <w:t>3. Проверка может бать плановой и внеплановой,</w:t>
      </w:r>
      <w:r w:rsidR="00283D1C" w:rsidRPr="00FA7448">
        <w:rPr>
          <w:sz w:val="28"/>
          <w:szCs w:val="28"/>
        </w:rPr>
        <w:t xml:space="preserve"> провод</w:t>
      </w:r>
      <w:r w:rsidR="00283D1C">
        <w:rPr>
          <w:sz w:val="28"/>
          <w:szCs w:val="28"/>
        </w:rPr>
        <w:t xml:space="preserve">ится в форме документарной </w:t>
      </w:r>
      <w:r w:rsidR="00283D1C" w:rsidRPr="00FA7448">
        <w:rPr>
          <w:sz w:val="28"/>
          <w:szCs w:val="28"/>
        </w:rPr>
        <w:t>и (или) выездной проверки.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>Проверка проводится уполномоченными должностными ли</w:t>
      </w:r>
      <w:r>
        <w:rPr>
          <w:sz w:val="28"/>
          <w:szCs w:val="28"/>
        </w:rPr>
        <w:t xml:space="preserve">цами, </w:t>
      </w:r>
      <w:r w:rsidR="00B81478">
        <w:rPr>
          <w:sz w:val="28"/>
          <w:szCs w:val="28"/>
        </w:rPr>
        <w:t xml:space="preserve">указанными в распоряжении </w:t>
      </w:r>
      <w:r w:rsidRPr="00FA7448">
        <w:rPr>
          <w:sz w:val="28"/>
          <w:szCs w:val="28"/>
        </w:rPr>
        <w:t>г</w:t>
      </w:r>
      <w:r>
        <w:rPr>
          <w:sz w:val="28"/>
          <w:szCs w:val="28"/>
        </w:rPr>
        <w:t>лавы</w:t>
      </w:r>
      <w:r w:rsidRPr="00FA7448">
        <w:rPr>
          <w:sz w:val="28"/>
          <w:szCs w:val="28"/>
        </w:rPr>
        <w:t>.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A7448">
        <w:rPr>
          <w:sz w:val="28"/>
          <w:szCs w:val="28"/>
        </w:rPr>
        <w:t xml:space="preserve"> Документарная проверка (плановая, внеплановая) проводится по месту нахождения админист</w:t>
      </w:r>
      <w:r>
        <w:rPr>
          <w:sz w:val="28"/>
          <w:szCs w:val="28"/>
        </w:rPr>
        <w:t>рации Петровского сельсовета</w:t>
      </w:r>
      <w:r w:rsidRPr="00FA7448">
        <w:rPr>
          <w:sz w:val="28"/>
          <w:szCs w:val="28"/>
        </w:rPr>
        <w:t>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 xml:space="preserve">В процессе проведения документарной проверки должностным </w:t>
      </w:r>
      <w:r>
        <w:rPr>
          <w:sz w:val="28"/>
          <w:szCs w:val="28"/>
        </w:rPr>
        <w:t xml:space="preserve">лицом  </w:t>
      </w:r>
      <w:r w:rsidRPr="00FA7448">
        <w:rPr>
          <w:sz w:val="28"/>
          <w:szCs w:val="28"/>
        </w:rPr>
        <w:t xml:space="preserve"> рассматриваются документы проверяемого субъекта проверки, имеющиеся </w:t>
      </w:r>
      <w:r>
        <w:rPr>
          <w:sz w:val="28"/>
          <w:szCs w:val="28"/>
        </w:rPr>
        <w:t>в распоряжении администрации</w:t>
      </w:r>
      <w:r w:rsidRPr="00FA7448">
        <w:rPr>
          <w:sz w:val="28"/>
          <w:szCs w:val="28"/>
        </w:rPr>
        <w:t>, акты предыдущих проверок и иные документы о результатах осуществления   контроля в отношении этого субъекта проверки.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A7448">
        <w:rPr>
          <w:sz w:val="28"/>
          <w:szCs w:val="28"/>
        </w:rPr>
        <w:t xml:space="preserve"> Если достоверность сведений, имеющихся в распоряжении админист</w:t>
      </w:r>
      <w:r>
        <w:rPr>
          <w:sz w:val="28"/>
          <w:szCs w:val="28"/>
        </w:rPr>
        <w:t>рации</w:t>
      </w:r>
      <w:r w:rsidRPr="00FA7448">
        <w:rPr>
          <w:sz w:val="28"/>
          <w:szCs w:val="28"/>
        </w:rPr>
        <w:t>, вызывает обоснованные сомнения, должностное</w:t>
      </w:r>
      <w:r>
        <w:rPr>
          <w:sz w:val="28"/>
          <w:szCs w:val="28"/>
        </w:rPr>
        <w:t xml:space="preserve"> лицо</w:t>
      </w:r>
      <w:r w:rsidR="00B81478">
        <w:rPr>
          <w:sz w:val="28"/>
          <w:szCs w:val="28"/>
        </w:rPr>
        <w:t xml:space="preserve"> </w:t>
      </w:r>
      <w:r w:rsidRPr="00FA7448">
        <w:rPr>
          <w:sz w:val="28"/>
          <w:szCs w:val="28"/>
        </w:rPr>
        <w:t xml:space="preserve">направляет в адрес </w:t>
      </w:r>
      <w:r w:rsidR="00012514">
        <w:rPr>
          <w:sz w:val="28"/>
          <w:szCs w:val="28"/>
        </w:rPr>
        <w:t xml:space="preserve">субъекта </w:t>
      </w:r>
      <w:proofErr w:type="gramStart"/>
      <w:r>
        <w:rPr>
          <w:sz w:val="28"/>
          <w:szCs w:val="28"/>
        </w:rPr>
        <w:t xml:space="preserve">проверки </w:t>
      </w:r>
      <w:r w:rsidRPr="00FA7448">
        <w:rPr>
          <w:sz w:val="28"/>
          <w:szCs w:val="28"/>
        </w:rPr>
        <w:t xml:space="preserve"> запрос</w:t>
      </w:r>
      <w:proofErr w:type="gramEnd"/>
      <w:r w:rsidRPr="00FA7448">
        <w:rPr>
          <w:sz w:val="28"/>
          <w:szCs w:val="28"/>
        </w:rPr>
        <w:t xml:space="preserve"> с требованием представить иные необходимые для рассмотрения в ходе проведения документарной проверки документы. К запросу прилагается </w:t>
      </w:r>
      <w:r w:rsidRPr="00FA7448">
        <w:rPr>
          <w:sz w:val="28"/>
          <w:szCs w:val="28"/>
        </w:rPr>
        <w:lastRenderedPageBreak/>
        <w:t xml:space="preserve">заверенная копия распоряжения </w:t>
      </w:r>
      <w:r>
        <w:rPr>
          <w:sz w:val="28"/>
          <w:szCs w:val="28"/>
        </w:rPr>
        <w:t xml:space="preserve">главы </w:t>
      </w:r>
      <w:r w:rsidRPr="00FA7448">
        <w:rPr>
          <w:sz w:val="28"/>
          <w:szCs w:val="28"/>
        </w:rPr>
        <w:t xml:space="preserve">  о проведении документарной проверки.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>В течение десяти рабочих дней со дня получения мотивированного запроса субъекты проверок обязаны направить в администр</w:t>
      </w:r>
      <w:r>
        <w:rPr>
          <w:sz w:val="28"/>
          <w:szCs w:val="28"/>
        </w:rPr>
        <w:t xml:space="preserve">ацию </w:t>
      </w:r>
      <w:r w:rsidRPr="00FA7448">
        <w:rPr>
          <w:sz w:val="28"/>
          <w:szCs w:val="28"/>
        </w:rPr>
        <w:t>указанные в запросе документы.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 xml:space="preserve"> Если после рассмотрения представленных пояснений и </w:t>
      </w:r>
      <w:r w:rsidR="005514AE" w:rsidRPr="00FA7448">
        <w:rPr>
          <w:sz w:val="28"/>
          <w:szCs w:val="28"/>
        </w:rPr>
        <w:t>документов,</w:t>
      </w:r>
      <w:r w:rsidRPr="00FA7448">
        <w:rPr>
          <w:sz w:val="28"/>
          <w:szCs w:val="28"/>
        </w:rPr>
        <w:t xml:space="preserve"> либо при отсутствии пояснений субъекта проверки установлены признаки нарушения требований федеральных законов, законов Новосибирской области, муниципальных правовых </w:t>
      </w:r>
      <w:r>
        <w:rPr>
          <w:sz w:val="28"/>
          <w:szCs w:val="28"/>
        </w:rPr>
        <w:t>актов</w:t>
      </w:r>
      <w:r w:rsidRPr="00FA7448">
        <w:rPr>
          <w:sz w:val="28"/>
          <w:szCs w:val="28"/>
        </w:rPr>
        <w:t xml:space="preserve">, </w:t>
      </w:r>
      <w:r w:rsidR="00522047">
        <w:rPr>
          <w:sz w:val="28"/>
          <w:szCs w:val="28"/>
        </w:rPr>
        <w:t xml:space="preserve">должностное лицо администрации </w:t>
      </w:r>
      <w:r w:rsidRPr="00FA7448">
        <w:rPr>
          <w:sz w:val="28"/>
          <w:szCs w:val="28"/>
        </w:rPr>
        <w:t>проводит выездную проверку на основании распоряжения г</w:t>
      </w:r>
      <w:r>
        <w:rPr>
          <w:sz w:val="28"/>
          <w:szCs w:val="28"/>
        </w:rPr>
        <w:t xml:space="preserve">лавы </w:t>
      </w:r>
      <w:r w:rsidRPr="00FA7448">
        <w:rPr>
          <w:sz w:val="28"/>
          <w:szCs w:val="28"/>
        </w:rPr>
        <w:t>о проведении выездной проверки.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A7448">
        <w:rPr>
          <w:sz w:val="28"/>
          <w:szCs w:val="28"/>
        </w:rPr>
        <w:t xml:space="preserve"> Выездная проверка (плановая, внеплановая) проводится по месту нахождения (жительства) и (или) по месту фактического осуществления деятельности субъекта проверки.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 xml:space="preserve"> Выездная проверка начинается с предъявления служебного удостоверения должностным лицом, обязательного ознакомления субъекта проверки  </w:t>
      </w:r>
      <w:r>
        <w:rPr>
          <w:sz w:val="28"/>
          <w:szCs w:val="28"/>
        </w:rPr>
        <w:t>с распоряжением главы</w:t>
      </w:r>
      <w:r w:rsidRPr="00FA7448">
        <w:rPr>
          <w:sz w:val="28"/>
          <w:szCs w:val="28"/>
        </w:rPr>
        <w:t xml:space="preserve">  о проведении выездной проверки и с полномочиями проводящих проверку должностных лиц администрации, а также с целями, задачами, основаниями проведения выездной проверки, видами и объемом мероприятий по контролю, составом экспертов, представителями экспертных организаций, привлекаемых к выездной проверке, со сроками и условиями ее проведения.</w:t>
      </w:r>
    </w:p>
    <w:p w:rsidR="00283D1C" w:rsidRPr="003A4089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>
        <w:t xml:space="preserve">     </w:t>
      </w:r>
      <w:r w:rsidRPr="003A4089">
        <w:rPr>
          <w:sz w:val="28"/>
          <w:szCs w:val="28"/>
        </w:rPr>
        <w:t xml:space="preserve">По результатам проверки, после ее завершения, должностное лицо администрации  составляет в двух экземплярах </w:t>
      </w:r>
      <w:hyperlink r:id="rId9" w:history="1">
        <w:r w:rsidRPr="003A4089">
          <w:rPr>
            <w:sz w:val="28"/>
            <w:szCs w:val="28"/>
          </w:rPr>
          <w:t>акт</w:t>
        </w:r>
      </w:hyperlink>
      <w:r w:rsidRPr="003A4089">
        <w:rPr>
          <w:sz w:val="28"/>
          <w:szCs w:val="28"/>
        </w:rPr>
        <w:t xml:space="preserve"> проверки органом муниципального контроля юридического лица, индивидуального предпринимателя  по типовой форме, один из которых с копиями при</w:t>
      </w:r>
      <w:r>
        <w:rPr>
          <w:sz w:val="28"/>
          <w:szCs w:val="28"/>
        </w:rPr>
        <w:t xml:space="preserve">ложений вручается руководителю </w:t>
      </w:r>
      <w:r w:rsidRPr="003A4089">
        <w:rPr>
          <w:sz w:val="28"/>
          <w:szCs w:val="28"/>
        </w:rPr>
        <w:t>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проверки.</w:t>
      </w:r>
    </w:p>
    <w:p w:rsidR="00283D1C" w:rsidRPr="00FA7448" w:rsidRDefault="00283D1C" w:rsidP="00B61C72">
      <w:pPr>
        <w:widowControl w:val="0"/>
        <w:spacing w:line="240" w:lineRule="atLeast"/>
        <w:jc w:val="both"/>
        <w:rPr>
          <w:sz w:val="28"/>
          <w:szCs w:val="28"/>
        </w:rPr>
      </w:pPr>
      <w:r w:rsidRPr="00FA7448">
        <w:rPr>
          <w:sz w:val="28"/>
          <w:szCs w:val="28"/>
        </w:rPr>
        <w:t xml:space="preserve"> Общий срок </w:t>
      </w:r>
      <w:r>
        <w:rPr>
          <w:sz w:val="28"/>
          <w:szCs w:val="28"/>
        </w:rPr>
        <w:t>проведения проверки и составления</w:t>
      </w:r>
      <w:r w:rsidRPr="00FA7448">
        <w:rPr>
          <w:sz w:val="28"/>
          <w:szCs w:val="28"/>
        </w:rPr>
        <w:t xml:space="preserve"> акта проверки составляет 54 календарных дня, при </w:t>
      </w:r>
      <w:r w:rsidR="007B74DD" w:rsidRPr="00FA7448">
        <w:rPr>
          <w:sz w:val="28"/>
          <w:szCs w:val="28"/>
        </w:rPr>
        <w:t>условии,</w:t>
      </w:r>
      <w:r w:rsidRPr="00FA7448">
        <w:rPr>
          <w:sz w:val="28"/>
          <w:szCs w:val="28"/>
        </w:rPr>
        <w:t xml:space="preserve"> что срок проведения каждой проверки (документарной или выездной) не может превышать 20 рабочих дней.</w:t>
      </w:r>
    </w:p>
    <w:p w:rsidR="00283D1C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 w:rsidRPr="00FA7448">
        <w:rPr>
          <w:sz w:val="28"/>
          <w:szCs w:val="28"/>
        </w:rPr>
        <w:t xml:space="preserve">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</w:t>
      </w:r>
      <w:proofErr w:type="spellStart"/>
      <w:r w:rsidRPr="00FA7448">
        <w:rPr>
          <w:sz w:val="28"/>
          <w:szCs w:val="28"/>
        </w:rPr>
        <w:t>микропредприятия</w:t>
      </w:r>
      <w:proofErr w:type="spellEnd"/>
      <w:r w:rsidRPr="00FA7448">
        <w:rPr>
          <w:sz w:val="28"/>
          <w:szCs w:val="28"/>
        </w:rPr>
        <w:t xml:space="preserve"> в год.</w:t>
      </w:r>
    </w:p>
    <w:p w:rsidR="00283D1C" w:rsidRPr="00FA7448" w:rsidRDefault="00283D1C" w:rsidP="00B61C72">
      <w:pPr>
        <w:widowControl w:val="0"/>
        <w:spacing w:line="24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A7448">
        <w:rPr>
          <w:sz w:val="28"/>
          <w:szCs w:val="28"/>
        </w:rPr>
        <w:t>Юридическое лицо, индивидуальный предприниматель, проверка которых проводилась, в случае несогласия с фактами, выводами, предложениями, изложенными в акте проверки,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(или) выданного предписания об устранении выявленных нарушений в целом или его отдельных положений.</w:t>
      </w:r>
    </w:p>
    <w:p w:rsidR="00283D1C" w:rsidRPr="00790109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t xml:space="preserve">    </w:t>
      </w:r>
      <w:r w:rsidR="00B81478">
        <w:rPr>
          <w:sz w:val="28"/>
          <w:szCs w:val="28"/>
        </w:rPr>
        <w:t xml:space="preserve">Срок </w:t>
      </w:r>
      <w:r w:rsidRPr="00790109">
        <w:rPr>
          <w:sz w:val="28"/>
          <w:szCs w:val="28"/>
        </w:rPr>
        <w:t xml:space="preserve">по принятию мер при выявлении нарушений в деятельности субъекта проверки составляет один рабочий день для выдачи предписания, пять рабочих дней </w:t>
      </w:r>
      <w:r>
        <w:rPr>
          <w:sz w:val="28"/>
          <w:szCs w:val="28"/>
        </w:rPr>
        <w:t>–</w:t>
      </w:r>
      <w:r w:rsidRPr="00790109">
        <w:rPr>
          <w:sz w:val="28"/>
          <w:szCs w:val="28"/>
        </w:rPr>
        <w:t xml:space="preserve"> для направления материалов на рассмотрение должностному лицу, </w:t>
      </w:r>
      <w:r w:rsidRPr="00790109">
        <w:rPr>
          <w:sz w:val="28"/>
          <w:szCs w:val="28"/>
        </w:rPr>
        <w:lastRenderedPageBreak/>
        <w:t>уполномоченному на составление протокола об административном правонарушении.</w:t>
      </w:r>
    </w:p>
    <w:p w:rsidR="00283D1C" w:rsidRDefault="00283D1C" w:rsidP="00B61C72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Иных мероприятий по контролю на территории Петровского сельсовета Ордынского района Новосибирской области не проводилось.</w:t>
      </w:r>
    </w:p>
    <w:p w:rsidR="00283D1C" w:rsidRDefault="00283D1C" w:rsidP="00B61C72">
      <w:pPr>
        <w:pStyle w:val="af1"/>
        <w:spacing w:before="0" w:beforeAutospacing="0" w:after="0" w:afterAutospacing="0"/>
        <w:ind w:firstLine="708"/>
        <w:rPr>
          <w:sz w:val="28"/>
          <w:szCs w:val="28"/>
        </w:rPr>
      </w:pPr>
    </w:p>
    <w:p w:rsidR="00283D1C" w:rsidRPr="009357E9" w:rsidRDefault="00283D1C" w:rsidP="00B61C72">
      <w:pPr>
        <w:pStyle w:val="af1"/>
        <w:spacing w:before="0" w:beforeAutospacing="0" w:after="0" w:afterAutospacing="0"/>
        <w:ind w:firstLine="708"/>
        <w:jc w:val="center"/>
        <w:rPr>
          <w:b/>
          <w:sz w:val="28"/>
          <w:szCs w:val="28"/>
        </w:rPr>
      </w:pPr>
      <w:r w:rsidRPr="009357E9">
        <w:rPr>
          <w:b/>
          <w:sz w:val="28"/>
          <w:szCs w:val="28"/>
        </w:rPr>
        <w:t>Правоприменительная практика соблюдения обязательных требований</w:t>
      </w:r>
    </w:p>
    <w:p w:rsidR="00283D1C" w:rsidRDefault="00283D1C" w:rsidP="00B61C72">
      <w:pPr>
        <w:pStyle w:val="af1"/>
        <w:spacing w:before="0" w:beforeAutospacing="0" w:after="0" w:afterAutospacing="0"/>
        <w:ind w:firstLine="708"/>
        <w:rPr>
          <w:sz w:val="28"/>
          <w:szCs w:val="28"/>
        </w:rPr>
      </w:pPr>
    </w:p>
    <w:p w:rsidR="00283D1C" w:rsidRDefault="00283D1C" w:rsidP="00B61C72">
      <w:pPr>
        <w:pStyle w:val="af1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Заявлений, обращений граждан, содержащих сведения о нарушении обязательных требований, причинении вреда или угрозе причинения вреда охраняемым законом ценностям не поступало.</w:t>
      </w:r>
    </w:p>
    <w:p w:rsidR="00283D1C" w:rsidRPr="00FA45E6" w:rsidRDefault="00283D1C" w:rsidP="00B61C72">
      <w:pPr>
        <w:pStyle w:val="af1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В связи с отсутствием информации работа с правоприменительной практикой соблюдения юридическими лицами и индивидуальными предпринимателями обязательных требований не осуществлялась.</w:t>
      </w:r>
    </w:p>
    <w:p w:rsidR="00283D1C" w:rsidRPr="009637AF" w:rsidRDefault="00283D1C" w:rsidP="00B61C72">
      <w:pPr>
        <w:rPr>
          <w:sz w:val="28"/>
          <w:szCs w:val="28"/>
        </w:rPr>
      </w:pPr>
    </w:p>
    <w:p w:rsidR="00283D1C" w:rsidRDefault="00283D1C" w:rsidP="00B61C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3D1C" w:rsidRPr="00BA608C" w:rsidRDefault="00283D1C" w:rsidP="00BA608C"/>
    <w:sectPr w:rsidR="00283D1C" w:rsidRPr="00BA608C" w:rsidSect="00BE2FB7">
      <w:headerReference w:type="default" r:id="rId10"/>
      <w:pgSz w:w="11906" w:h="16838"/>
      <w:pgMar w:top="931" w:right="566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1A3" w:rsidRDefault="00BB61A3" w:rsidP="002E0208">
      <w:r>
        <w:separator/>
      </w:r>
    </w:p>
  </w:endnote>
  <w:endnote w:type="continuationSeparator" w:id="0">
    <w:p w:rsidR="00BB61A3" w:rsidRDefault="00BB61A3" w:rsidP="002E0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1A3" w:rsidRDefault="00BB61A3" w:rsidP="002E0208">
      <w:r>
        <w:separator/>
      </w:r>
    </w:p>
  </w:footnote>
  <w:footnote w:type="continuationSeparator" w:id="0">
    <w:p w:rsidR="00BB61A3" w:rsidRDefault="00BB61A3" w:rsidP="002E02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D1C" w:rsidRDefault="00283D1C">
    <w:pPr>
      <w:pStyle w:val="a3"/>
      <w:jc w:val="center"/>
    </w:pPr>
  </w:p>
  <w:p w:rsidR="00283D1C" w:rsidRDefault="00283D1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92718"/>
    <w:multiLevelType w:val="hybridMultilevel"/>
    <w:tmpl w:val="103AC012"/>
    <w:lvl w:ilvl="0" w:tplc="4E9080C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2B4F42"/>
    <w:multiLevelType w:val="hybridMultilevel"/>
    <w:tmpl w:val="C9567406"/>
    <w:lvl w:ilvl="0" w:tplc="A906FEA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48"/>
        </w:tabs>
        <w:ind w:left="16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68"/>
        </w:tabs>
        <w:ind w:left="23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08"/>
        </w:tabs>
        <w:ind w:left="38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28"/>
        </w:tabs>
        <w:ind w:left="45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68"/>
        </w:tabs>
        <w:ind w:left="5968" w:hanging="180"/>
      </w:pPr>
      <w:rPr>
        <w:rFonts w:cs="Times New Roman"/>
      </w:rPr>
    </w:lvl>
  </w:abstractNum>
  <w:abstractNum w:abstractNumId="2" w15:restartNumberingAfterBreak="0">
    <w:nsid w:val="177A65EB"/>
    <w:multiLevelType w:val="hybridMultilevel"/>
    <w:tmpl w:val="8932AF44"/>
    <w:lvl w:ilvl="0" w:tplc="4E9080CE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655"/>
        </w:tabs>
        <w:ind w:left="6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75"/>
        </w:tabs>
        <w:ind w:left="1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95"/>
        </w:tabs>
        <w:ind w:left="2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5"/>
        </w:tabs>
        <w:ind w:left="28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5"/>
        </w:tabs>
        <w:ind w:left="3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5"/>
        </w:tabs>
        <w:ind w:left="4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5"/>
        </w:tabs>
        <w:ind w:left="49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5"/>
        </w:tabs>
        <w:ind w:left="5695" w:hanging="360"/>
      </w:pPr>
      <w:rPr>
        <w:rFonts w:ascii="Wingdings" w:hAnsi="Wingdings" w:hint="default"/>
      </w:rPr>
    </w:lvl>
  </w:abstractNum>
  <w:abstractNum w:abstractNumId="3" w15:restartNumberingAfterBreak="0">
    <w:nsid w:val="339D4C04"/>
    <w:multiLevelType w:val="hybridMultilevel"/>
    <w:tmpl w:val="0C36F8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0C79CA"/>
    <w:multiLevelType w:val="hybridMultilevel"/>
    <w:tmpl w:val="3F1EE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D80DA3"/>
    <w:multiLevelType w:val="multilevel"/>
    <w:tmpl w:val="940E6C40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/>
      </w:rPr>
    </w:lvl>
  </w:abstractNum>
  <w:abstractNum w:abstractNumId="6" w15:restartNumberingAfterBreak="0">
    <w:nsid w:val="4C8837EF"/>
    <w:multiLevelType w:val="hybridMultilevel"/>
    <w:tmpl w:val="197E6D36"/>
    <w:lvl w:ilvl="0" w:tplc="891A48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D296A7A"/>
    <w:multiLevelType w:val="hybridMultilevel"/>
    <w:tmpl w:val="14FC7CB6"/>
    <w:lvl w:ilvl="0" w:tplc="4E9080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6193FF0"/>
    <w:multiLevelType w:val="hybridMultilevel"/>
    <w:tmpl w:val="4076614A"/>
    <w:lvl w:ilvl="0" w:tplc="891A4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D15A4A"/>
    <w:multiLevelType w:val="hybridMultilevel"/>
    <w:tmpl w:val="3D8A2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F9A2C68"/>
    <w:multiLevelType w:val="hybridMultilevel"/>
    <w:tmpl w:val="93B4CA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1965F3E"/>
    <w:multiLevelType w:val="hybridMultilevel"/>
    <w:tmpl w:val="550E4F3A"/>
    <w:lvl w:ilvl="0" w:tplc="4E9080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9"/>
  </w:num>
  <w:num w:numId="5">
    <w:abstractNumId w:val="0"/>
  </w:num>
  <w:num w:numId="6">
    <w:abstractNumId w:val="7"/>
  </w:num>
  <w:num w:numId="7">
    <w:abstractNumId w:val="11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2FF"/>
    <w:rsid w:val="00006140"/>
    <w:rsid w:val="00012514"/>
    <w:rsid w:val="000205D6"/>
    <w:rsid w:val="00034B7F"/>
    <w:rsid w:val="000573AA"/>
    <w:rsid w:val="000909A2"/>
    <w:rsid w:val="000A0762"/>
    <w:rsid w:val="000E4D45"/>
    <w:rsid w:val="00113389"/>
    <w:rsid w:val="0012728F"/>
    <w:rsid w:val="00132ADD"/>
    <w:rsid w:val="00157F55"/>
    <w:rsid w:val="0017244B"/>
    <w:rsid w:val="00180073"/>
    <w:rsid w:val="0019566B"/>
    <w:rsid w:val="001C0783"/>
    <w:rsid w:val="001E2F96"/>
    <w:rsid w:val="002503A9"/>
    <w:rsid w:val="00257E14"/>
    <w:rsid w:val="00263054"/>
    <w:rsid w:val="00280370"/>
    <w:rsid w:val="002810A5"/>
    <w:rsid w:val="00281318"/>
    <w:rsid w:val="00283D1C"/>
    <w:rsid w:val="00290524"/>
    <w:rsid w:val="002A340D"/>
    <w:rsid w:val="002B0BD6"/>
    <w:rsid w:val="002C1923"/>
    <w:rsid w:val="002C4605"/>
    <w:rsid w:val="002D1680"/>
    <w:rsid w:val="002D4EED"/>
    <w:rsid w:val="002E0208"/>
    <w:rsid w:val="002E6C9F"/>
    <w:rsid w:val="002F2CA7"/>
    <w:rsid w:val="003073CC"/>
    <w:rsid w:val="003110AE"/>
    <w:rsid w:val="00321CA9"/>
    <w:rsid w:val="00331E7C"/>
    <w:rsid w:val="00333AEA"/>
    <w:rsid w:val="00347B42"/>
    <w:rsid w:val="003612E0"/>
    <w:rsid w:val="003837B9"/>
    <w:rsid w:val="00386361"/>
    <w:rsid w:val="003A4089"/>
    <w:rsid w:val="003A7AFA"/>
    <w:rsid w:val="003B6608"/>
    <w:rsid w:val="003B6C6E"/>
    <w:rsid w:val="003C7D57"/>
    <w:rsid w:val="003E07DC"/>
    <w:rsid w:val="003E12C1"/>
    <w:rsid w:val="00441E34"/>
    <w:rsid w:val="00452C24"/>
    <w:rsid w:val="00456DA0"/>
    <w:rsid w:val="004670F8"/>
    <w:rsid w:val="00475652"/>
    <w:rsid w:val="00486387"/>
    <w:rsid w:val="00492BE7"/>
    <w:rsid w:val="00495C6B"/>
    <w:rsid w:val="004A1564"/>
    <w:rsid w:val="004B40B9"/>
    <w:rsid w:val="004B654F"/>
    <w:rsid w:val="004D0116"/>
    <w:rsid w:val="004E1767"/>
    <w:rsid w:val="004F26DC"/>
    <w:rsid w:val="00500A38"/>
    <w:rsid w:val="00507EEB"/>
    <w:rsid w:val="00522047"/>
    <w:rsid w:val="005252BE"/>
    <w:rsid w:val="00531B21"/>
    <w:rsid w:val="0053791E"/>
    <w:rsid w:val="005508BE"/>
    <w:rsid w:val="005514AE"/>
    <w:rsid w:val="005612FA"/>
    <w:rsid w:val="00587E41"/>
    <w:rsid w:val="005B2D5B"/>
    <w:rsid w:val="005D6094"/>
    <w:rsid w:val="005D73EB"/>
    <w:rsid w:val="005F7108"/>
    <w:rsid w:val="00615F70"/>
    <w:rsid w:val="00630BD8"/>
    <w:rsid w:val="0063173D"/>
    <w:rsid w:val="00657B99"/>
    <w:rsid w:val="006637E6"/>
    <w:rsid w:val="0067221C"/>
    <w:rsid w:val="0067663A"/>
    <w:rsid w:val="006769F5"/>
    <w:rsid w:val="00676F0A"/>
    <w:rsid w:val="00690D47"/>
    <w:rsid w:val="0069167B"/>
    <w:rsid w:val="006A57A8"/>
    <w:rsid w:val="006D07A8"/>
    <w:rsid w:val="006E10B8"/>
    <w:rsid w:val="006E28C5"/>
    <w:rsid w:val="006F3BDE"/>
    <w:rsid w:val="007051C1"/>
    <w:rsid w:val="007320E6"/>
    <w:rsid w:val="007462E8"/>
    <w:rsid w:val="00757158"/>
    <w:rsid w:val="0077681F"/>
    <w:rsid w:val="0077795E"/>
    <w:rsid w:val="007853D1"/>
    <w:rsid w:val="00790109"/>
    <w:rsid w:val="00795B8E"/>
    <w:rsid w:val="007B74DD"/>
    <w:rsid w:val="007C40E9"/>
    <w:rsid w:val="008003F9"/>
    <w:rsid w:val="00803B68"/>
    <w:rsid w:val="00824A2E"/>
    <w:rsid w:val="0083797D"/>
    <w:rsid w:val="00852EAF"/>
    <w:rsid w:val="0085330F"/>
    <w:rsid w:val="00861882"/>
    <w:rsid w:val="00870720"/>
    <w:rsid w:val="00870C01"/>
    <w:rsid w:val="008A5F8D"/>
    <w:rsid w:val="008B457E"/>
    <w:rsid w:val="008B76AC"/>
    <w:rsid w:val="008C0297"/>
    <w:rsid w:val="008E6704"/>
    <w:rsid w:val="009357E9"/>
    <w:rsid w:val="00943960"/>
    <w:rsid w:val="00962DA3"/>
    <w:rsid w:val="009637AF"/>
    <w:rsid w:val="0097685E"/>
    <w:rsid w:val="0099374D"/>
    <w:rsid w:val="009B1CB6"/>
    <w:rsid w:val="009D3F27"/>
    <w:rsid w:val="009D43B1"/>
    <w:rsid w:val="009E00F4"/>
    <w:rsid w:val="009F5FBC"/>
    <w:rsid w:val="00A031B6"/>
    <w:rsid w:val="00A03E33"/>
    <w:rsid w:val="00A05396"/>
    <w:rsid w:val="00A1185E"/>
    <w:rsid w:val="00A9040F"/>
    <w:rsid w:val="00A94047"/>
    <w:rsid w:val="00AA691B"/>
    <w:rsid w:val="00AD214B"/>
    <w:rsid w:val="00AD30A7"/>
    <w:rsid w:val="00AD7473"/>
    <w:rsid w:val="00B22BF4"/>
    <w:rsid w:val="00B2480A"/>
    <w:rsid w:val="00B47E8E"/>
    <w:rsid w:val="00B56A0F"/>
    <w:rsid w:val="00B61C72"/>
    <w:rsid w:val="00B664A9"/>
    <w:rsid w:val="00B81478"/>
    <w:rsid w:val="00B8315A"/>
    <w:rsid w:val="00B90B52"/>
    <w:rsid w:val="00BA608C"/>
    <w:rsid w:val="00BA7F5E"/>
    <w:rsid w:val="00BB61A3"/>
    <w:rsid w:val="00BC5F96"/>
    <w:rsid w:val="00BE2FB7"/>
    <w:rsid w:val="00BF0B89"/>
    <w:rsid w:val="00BF0CBD"/>
    <w:rsid w:val="00BF5683"/>
    <w:rsid w:val="00C2262C"/>
    <w:rsid w:val="00C83ECF"/>
    <w:rsid w:val="00C87592"/>
    <w:rsid w:val="00C935AC"/>
    <w:rsid w:val="00C9661C"/>
    <w:rsid w:val="00CA5CE2"/>
    <w:rsid w:val="00D2156E"/>
    <w:rsid w:val="00D319FD"/>
    <w:rsid w:val="00D34E67"/>
    <w:rsid w:val="00D60D59"/>
    <w:rsid w:val="00D667AC"/>
    <w:rsid w:val="00D95F2C"/>
    <w:rsid w:val="00DA1610"/>
    <w:rsid w:val="00DA3CEC"/>
    <w:rsid w:val="00DC0B4C"/>
    <w:rsid w:val="00DC12A6"/>
    <w:rsid w:val="00DC12FD"/>
    <w:rsid w:val="00DF29E8"/>
    <w:rsid w:val="00E053DC"/>
    <w:rsid w:val="00E2685A"/>
    <w:rsid w:val="00E35B92"/>
    <w:rsid w:val="00E57A35"/>
    <w:rsid w:val="00E63BE1"/>
    <w:rsid w:val="00E668DA"/>
    <w:rsid w:val="00E752FF"/>
    <w:rsid w:val="00E82DCF"/>
    <w:rsid w:val="00E86361"/>
    <w:rsid w:val="00EA64B5"/>
    <w:rsid w:val="00EA7746"/>
    <w:rsid w:val="00EC28B4"/>
    <w:rsid w:val="00EF3EEA"/>
    <w:rsid w:val="00F13E29"/>
    <w:rsid w:val="00F2743E"/>
    <w:rsid w:val="00F30B08"/>
    <w:rsid w:val="00F642CF"/>
    <w:rsid w:val="00F645C2"/>
    <w:rsid w:val="00F778E2"/>
    <w:rsid w:val="00F95DFB"/>
    <w:rsid w:val="00FA45E6"/>
    <w:rsid w:val="00FA7448"/>
    <w:rsid w:val="00FE3901"/>
    <w:rsid w:val="00FF03A9"/>
    <w:rsid w:val="00FF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1275F1E-B613-4C05-941C-DD1ACAA39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C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F0CBD"/>
    <w:pPr>
      <w:keepNext/>
      <w:jc w:val="center"/>
      <w:outlineLvl w:val="0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852EAF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F0CB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52EAF"/>
    <w:rPr>
      <w:rFonts w:ascii="Cambria" w:hAnsi="Cambria" w:cs="Times New Roman"/>
      <w:i/>
      <w:iCs/>
      <w:color w:val="365F91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752FF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E752FF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E752FF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rsid w:val="002E0208"/>
    <w:pPr>
      <w:tabs>
        <w:tab w:val="center" w:pos="4153"/>
        <w:tab w:val="right" w:pos="8306"/>
      </w:tabs>
    </w:pPr>
    <w:rPr>
      <w:rFonts w:ascii="Times New Roman CYR" w:hAnsi="Times New Roman CYR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E0208"/>
    <w:rPr>
      <w:rFonts w:ascii="Times New Roman CYR" w:hAnsi="Times New Roman CYR" w:cs="Times New Roman"/>
      <w:sz w:val="20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2E0208"/>
    <w:pPr>
      <w:overflowPunct/>
      <w:autoSpaceDE/>
      <w:autoSpaceDN/>
      <w:adjustRightInd/>
      <w:spacing w:after="160" w:line="240" w:lineRule="exact"/>
      <w:textAlignment w:val="auto"/>
    </w:pPr>
  </w:style>
  <w:style w:type="paragraph" w:styleId="a5">
    <w:name w:val="footer"/>
    <w:basedOn w:val="a"/>
    <w:link w:val="a6"/>
    <w:uiPriority w:val="99"/>
    <w:rsid w:val="002E02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E020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Знак1 Знак Знак Знак"/>
    <w:basedOn w:val="a"/>
    <w:uiPriority w:val="99"/>
    <w:rsid w:val="00C935A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styleId="a7">
    <w:name w:val="Body Text Indent"/>
    <w:basedOn w:val="a"/>
    <w:link w:val="a8"/>
    <w:uiPriority w:val="99"/>
    <w:rsid w:val="0069167B"/>
    <w:pPr>
      <w:overflowPunct/>
      <w:autoSpaceDE/>
      <w:autoSpaceDN/>
      <w:adjustRightInd/>
      <w:ind w:firstLine="720"/>
      <w:jc w:val="both"/>
      <w:textAlignment w:val="auto"/>
    </w:pPr>
    <w:rPr>
      <w:sz w:val="26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69167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Strong"/>
    <w:basedOn w:val="a0"/>
    <w:uiPriority w:val="99"/>
    <w:qFormat/>
    <w:rsid w:val="00E63BE1"/>
    <w:rPr>
      <w:rFonts w:cs="Times New Roman"/>
      <w:b/>
    </w:rPr>
  </w:style>
  <w:style w:type="paragraph" w:customStyle="1" w:styleId="consplusnormal0">
    <w:name w:val="consplusnormal"/>
    <w:basedOn w:val="a"/>
    <w:uiPriority w:val="99"/>
    <w:rsid w:val="00E63BE1"/>
    <w:pPr>
      <w:suppressAutoHyphens/>
      <w:overflowPunct/>
      <w:autoSpaceDE/>
      <w:autoSpaceDN/>
      <w:adjustRightInd/>
      <w:spacing w:before="280" w:after="280"/>
      <w:textAlignment w:val="auto"/>
    </w:pPr>
    <w:rPr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rsid w:val="006F3B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F3BDE"/>
    <w:rPr>
      <w:rFonts w:ascii="Tahoma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rsid w:val="005612FA"/>
    <w:rPr>
      <w:rFonts w:cs="Times New Roman"/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rsid w:val="005612FA"/>
    <w:rPr>
      <w:rFonts w:cs="Times New Roman"/>
      <w:color w:val="808080"/>
      <w:shd w:val="clear" w:color="auto" w:fill="E6E6E6"/>
    </w:rPr>
  </w:style>
  <w:style w:type="paragraph" w:styleId="ad">
    <w:name w:val="List Paragraph"/>
    <w:basedOn w:val="a"/>
    <w:uiPriority w:val="99"/>
    <w:qFormat/>
    <w:rsid w:val="004E1767"/>
    <w:pPr>
      <w:ind w:left="720"/>
      <w:contextualSpacing/>
    </w:pPr>
  </w:style>
  <w:style w:type="table" w:styleId="ae">
    <w:name w:val="Table Grid"/>
    <w:basedOn w:val="a1"/>
    <w:uiPriority w:val="99"/>
    <w:rsid w:val="00492BE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uiPriority w:val="99"/>
    <w:rsid w:val="00B61C72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 w:val="24"/>
      <w:szCs w:val="24"/>
    </w:rPr>
  </w:style>
  <w:style w:type="paragraph" w:styleId="af">
    <w:name w:val="Body Text"/>
    <w:basedOn w:val="a"/>
    <w:link w:val="af0"/>
    <w:uiPriority w:val="99"/>
    <w:rsid w:val="00B61C72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006140"/>
    <w:rPr>
      <w:rFonts w:ascii="Times New Roman" w:hAnsi="Times New Roman" w:cs="Times New Roman"/>
      <w:sz w:val="20"/>
      <w:szCs w:val="20"/>
    </w:rPr>
  </w:style>
  <w:style w:type="paragraph" w:styleId="af1">
    <w:name w:val="Normal (Web)"/>
    <w:basedOn w:val="a"/>
    <w:uiPriority w:val="99"/>
    <w:rsid w:val="00B61C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98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6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91051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72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56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797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B6C96AD6813BC6BB1996AB477B1895EF3AA80B762061BE84D7645EF5A5B644596638A526CC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B6C96AD6813BC6BB1996AB477B1895EF3CA90D742061BE84D7645EF5A5B644596638A626CC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B6C96AD6813BC6BB1996AB477B1895EF3AA80B762061BE84D7645EF5A5B644596638A66D2BC4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1968</Words>
  <Characters>11222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K10-Danilova</dc:creator>
  <cp:lastModifiedBy>user</cp:lastModifiedBy>
  <cp:revision>4</cp:revision>
  <cp:lastPrinted>2022-01-12T07:15:00Z</cp:lastPrinted>
  <dcterms:created xsi:type="dcterms:W3CDTF">2023-01-09T13:16:00Z</dcterms:created>
  <dcterms:modified xsi:type="dcterms:W3CDTF">2023-01-16T06:54:00Z</dcterms:modified>
</cp:coreProperties>
</file>